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7178" w14:textId="77777777" w:rsidR="0052560A" w:rsidRPr="000A5BD6" w:rsidRDefault="0052560A" w:rsidP="0052560A">
      <w:pPr>
        <w:rPr>
          <w:rFonts w:cstheme="minorHAnsi"/>
        </w:rPr>
      </w:pPr>
      <w:r w:rsidRPr="000A5BD6">
        <w:rPr>
          <w:rFonts w:cstheme="minorHAnsi"/>
        </w:rPr>
        <w:t>Okresnímu soudu v ....</w:t>
      </w:r>
    </w:p>
    <w:p w14:paraId="5023C177" w14:textId="77777777" w:rsidR="0052560A" w:rsidRPr="000A5BD6" w:rsidRDefault="0052560A" w:rsidP="0052560A">
      <w:pPr>
        <w:rPr>
          <w:rFonts w:cstheme="minorHAnsi"/>
          <w:i/>
          <w:color w:val="FF0000"/>
        </w:rPr>
      </w:pPr>
      <w:r w:rsidRPr="000A5BD6">
        <w:rPr>
          <w:rFonts w:cstheme="minorHAnsi"/>
          <w:i/>
          <w:color w:val="FF0000"/>
        </w:rPr>
        <w:t>adresa soudu</w:t>
      </w:r>
    </w:p>
    <w:p w14:paraId="06C1C6E7" w14:textId="77777777" w:rsidR="0052560A" w:rsidRPr="000A5BD6" w:rsidRDefault="0052560A" w:rsidP="0052560A">
      <w:pPr>
        <w:rPr>
          <w:rFonts w:cstheme="minorHAnsi"/>
          <w:i/>
          <w:color w:val="FF0000"/>
        </w:rPr>
      </w:pPr>
    </w:p>
    <w:p w14:paraId="52F84922" w14:textId="77777777" w:rsidR="0052560A" w:rsidRPr="000A5BD6" w:rsidRDefault="0052560A" w:rsidP="0052560A">
      <w:pPr>
        <w:rPr>
          <w:rFonts w:cstheme="minorHAnsi"/>
          <w:i/>
          <w:color w:val="FF0000"/>
        </w:rPr>
      </w:pPr>
      <w:r w:rsidRPr="000A5BD6">
        <w:rPr>
          <w:rFonts w:cstheme="minorHAnsi"/>
          <w:i/>
          <w:color w:val="FF0000"/>
        </w:rPr>
        <w:t>příslušným je soud, v jehož obvodu má nezletilý svoje bydliště (fakticky bydlí) nebo soud, který již o poměrech nezletilého rozhodoval</w:t>
      </w:r>
    </w:p>
    <w:p w14:paraId="1A1A868E" w14:textId="77777777" w:rsidR="0052560A" w:rsidRPr="000A5BD6" w:rsidRDefault="0052560A" w:rsidP="0052560A">
      <w:pPr>
        <w:rPr>
          <w:rFonts w:cstheme="minorHAnsi"/>
          <w:bCs/>
        </w:rPr>
      </w:pPr>
    </w:p>
    <w:p w14:paraId="06A8A9F7" w14:textId="77777777" w:rsidR="0052560A" w:rsidRPr="000A5BD6" w:rsidRDefault="0052560A" w:rsidP="0052560A">
      <w:pPr>
        <w:pStyle w:val="1"/>
        <w:rPr>
          <w:rFonts w:asciiTheme="minorHAnsi" w:hAnsiTheme="minorHAnsi" w:cstheme="minorHAnsi"/>
          <w:sz w:val="22"/>
          <w:szCs w:val="22"/>
        </w:rPr>
      </w:pPr>
      <w:r w:rsidRPr="000A5BD6">
        <w:rPr>
          <w:rFonts w:asciiTheme="minorHAnsi" w:hAnsiTheme="minorHAnsi" w:cstheme="minorHAnsi"/>
          <w:sz w:val="22"/>
          <w:szCs w:val="22"/>
          <w:highlight w:val="red"/>
        </w:rPr>
        <w:t>vysvětlivky:</w:t>
      </w:r>
    </w:p>
    <w:p w14:paraId="0F8D1AF0" w14:textId="77777777" w:rsidR="0052560A" w:rsidRPr="000A5BD6" w:rsidRDefault="0052560A" w:rsidP="0052560A">
      <w:pPr>
        <w:pStyle w:val="1"/>
        <w:rPr>
          <w:rFonts w:asciiTheme="minorHAnsi" w:hAnsiTheme="minorHAnsi" w:cstheme="minorHAnsi"/>
          <w:sz w:val="22"/>
          <w:szCs w:val="22"/>
        </w:rPr>
      </w:pPr>
      <w:r w:rsidRPr="000A5BD6">
        <w:rPr>
          <w:rFonts w:asciiTheme="minorHAnsi" w:hAnsiTheme="minorHAnsi" w:cstheme="minorHAnsi"/>
          <w:color w:val="0000FF"/>
          <w:sz w:val="22"/>
          <w:szCs w:val="22"/>
        </w:rPr>
        <w:t>/ modrý text</w:t>
      </w:r>
      <w:r w:rsidRPr="000A5BD6">
        <w:rPr>
          <w:rFonts w:asciiTheme="minorHAnsi" w:hAnsiTheme="minorHAnsi" w:cstheme="minorHAnsi"/>
          <w:sz w:val="22"/>
          <w:szCs w:val="22"/>
        </w:rPr>
        <w:t xml:space="preserve"> = výběr z několika variant</w:t>
      </w:r>
    </w:p>
    <w:p w14:paraId="334F1120" w14:textId="77777777" w:rsidR="0052560A" w:rsidRPr="000A5BD6" w:rsidRDefault="0052560A" w:rsidP="0052560A">
      <w:pPr>
        <w:pStyle w:val="1"/>
        <w:rPr>
          <w:rFonts w:asciiTheme="minorHAnsi" w:hAnsiTheme="minorHAnsi" w:cstheme="minorHAnsi"/>
          <w:sz w:val="22"/>
          <w:szCs w:val="22"/>
        </w:rPr>
      </w:pPr>
      <w:r w:rsidRPr="000A5BD6">
        <w:rPr>
          <w:rFonts w:asciiTheme="minorHAnsi" w:hAnsiTheme="minorHAnsi" w:cstheme="minorHAnsi"/>
          <w:i/>
          <w:color w:val="FF0000"/>
          <w:sz w:val="22"/>
          <w:szCs w:val="22"/>
        </w:rPr>
        <w:t>červený text</w:t>
      </w:r>
      <w:r w:rsidRPr="000A5BD6">
        <w:rPr>
          <w:rFonts w:asciiTheme="minorHAnsi" w:hAnsiTheme="minorHAnsi" w:cstheme="minorHAnsi"/>
          <w:sz w:val="22"/>
          <w:szCs w:val="22"/>
        </w:rPr>
        <w:t xml:space="preserve"> = poznámky, určeno k vymazání</w:t>
      </w:r>
    </w:p>
    <w:p w14:paraId="7B50CB58" w14:textId="77777777" w:rsidR="0052560A" w:rsidRPr="000A5BD6" w:rsidRDefault="0052560A" w:rsidP="0052560A">
      <w:pPr>
        <w:rPr>
          <w:rFonts w:cstheme="minorHAnsi"/>
          <w:b/>
        </w:rPr>
      </w:pPr>
    </w:p>
    <w:p w14:paraId="6595DD30" w14:textId="77777777" w:rsidR="0052560A" w:rsidRPr="000A5BD6" w:rsidRDefault="0052560A" w:rsidP="0052560A">
      <w:pPr>
        <w:ind w:left="1410" w:hanging="1410"/>
        <w:rPr>
          <w:rFonts w:cstheme="minorHAnsi"/>
          <w:i/>
          <w:color w:val="FF0000"/>
        </w:rPr>
      </w:pPr>
      <w:proofErr w:type="spellStart"/>
      <w:r w:rsidRPr="000A5BD6">
        <w:rPr>
          <w:rFonts w:cstheme="minorHAnsi"/>
          <w:b/>
        </w:rPr>
        <w:t>sp.zn</w:t>
      </w:r>
      <w:proofErr w:type="spellEnd"/>
      <w:r w:rsidRPr="000A5BD6">
        <w:rPr>
          <w:rFonts w:cstheme="minorHAnsi"/>
          <w:b/>
        </w:rPr>
        <w:t>.:</w:t>
      </w:r>
      <w:r w:rsidRPr="000A5BD6">
        <w:rPr>
          <w:rFonts w:cstheme="minorHAnsi"/>
          <w:b/>
        </w:rPr>
        <w:tab/>
      </w:r>
      <w:r w:rsidRPr="000A5BD6">
        <w:rPr>
          <w:rFonts w:cstheme="minorHAnsi"/>
          <w:b/>
        </w:rPr>
        <w:tab/>
        <w:t xml:space="preserve">... </w:t>
      </w:r>
      <w:r w:rsidRPr="000A5BD6">
        <w:rPr>
          <w:rFonts w:cstheme="minorHAnsi"/>
          <w:i/>
          <w:color w:val="FF0000"/>
        </w:rPr>
        <w:t>spisová značka rozhodnutí o stanovení výživného (nahoře vpravo na rozsudku bez pomlčky a čísla za pomlčkou, např. 12 P 48/2011)</w:t>
      </w:r>
    </w:p>
    <w:p w14:paraId="41535BC5" w14:textId="77777777" w:rsidR="0052560A" w:rsidRPr="000A5BD6" w:rsidRDefault="0052560A" w:rsidP="0052560A">
      <w:pPr>
        <w:spacing w:after="0"/>
        <w:rPr>
          <w:rFonts w:cstheme="minorHAnsi"/>
        </w:rPr>
      </w:pPr>
    </w:p>
    <w:p w14:paraId="35F46C88" w14:textId="77777777" w:rsidR="0052560A" w:rsidRPr="000A5BD6" w:rsidRDefault="0052560A" w:rsidP="0052560A">
      <w:pPr>
        <w:spacing w:after="0"/>
        <w:jc w:val="right"/>
        <w:rPr>
          <w:rFonts w:cstheme="minorHAnsi"/>
        </w:rPr>
      </w:pPr>
      <w:r w:rsidRPr="000A5BD6">
        <w:rPr>
          <w:rFonts w:cstheme="minorHAnsi"/>
        </w:rPr>
        <w:t>V Praze dne 12.9.2024</w:t>
      </w:r>
    </w:p>
    <w:p w14:paraId="7CF480AF" w14:textId="77777777" w:rsidR="0052560A" w:rsidRPr="000A5BD6" w:rsidRDefault="0052560A" w:rsidP="0052560A">
      <w:pPr>
        <w:spacing w:after="0"/>
        <w:jc w:val="right"/>
        <w:rPr>
          <w:rFonts w:cstheme="minorHAnsi"/>
        </w:rPr>
      </w:pPr>
    </w:p>
    <w:p w14:paraId="4AF9AD43" w14:textId="77777777" w:rsidR="0052560A" w:rsidRPr="000A5BD6" w:rsidRDefault="0052560A" w:rsidP="0052560A">
      <w:pPr>
        <w:spacing w:after="0"/>
        <w:jc w:val="right"/>
        <w:rPr>
          <w:rFonts w:cstheme="minorHAnsi"/>
        </w:rPr>
      </w:pPr>
    </w:p>
    <w:p w14:paraId="6778CE8F" w14:textId="77777777" w:rsidR="0052560A" w:rsidRPr="000A5BD6" w:rsidRDefault="0052560A" w:rsidP="0052560A">
      <w:pPr>
        <w:spacing w:after="0"/>
        <w:jc w:val="right"/>
        <w:rPr>
          <w:rFonts w:cstheme="minorHAnsi"/>
        </w:rPr>
      </w:pPr>
    </w:p>
    <w:p w14:paraId="20994162" w14:textId="77777777" w:rsidR="0052560A" w:rsidRPr="000A5BD6" w:rsidRDefault="0052560A" w:rsidP="0052560A">
      <w:pPr>
        <w:spacing w:after="0"/>
        <w:rPr>
          <w:rFonts w:cstheme="minorHAnsi"/>
        </w:rPr>
      </w:pPr>
    </w:p>
    <w:p w14:paraId="326E02A0" w14:textId="77777777" w:rsidR="0052560A" w:rsidRPr="000A5BD6" w:rsidRDefault="0052560A" w:rsidP="0052560A">
      <w:pPr>
        <w:spacing w:after="0"/>
        <w:rPr>
          <w:rFonts w:cstheme="minorHAnsi"/>
        </w:rPr>
      </w:pPr>
      <w:r w:rsidRPr="000A5BD6">
        <w:rPr>
          <w:rFonts w:cstheme="minorHAnsi"/>
        </w:rPr>
        <w:t xml:space="preserve">Oprávněný: </w:t>
      </w:r>
      <w:r w:rsidRPr="000A5BD6">
        <w:rPr>
          <w:rFonts w:cstheme="minorHAnsi"/>
        </w:rPr>
        <w:tab/>
      </w:r>
      <w:r>
        <w:rPr>
          <w:rFonts w:cstheme="minorHAnsi"/>
        </w:rPr>
        <w:t>Josef XXX</w:t>
      </w:r>
      <w:r w:rsidRPr="000A5BD6">
        <w:rPr>
          <w:rFonts w:cstheme="minorHAnsi"/>
        </w:rPr>
        <w:t xml:space="preserve">, narozen </w:t>
      </w:r>
      <w:r>
        <w:rPr>
          <w:rFonts w:cstheme="minorHAnsi"/>
        </w:rPr>
        <w:t>…</w:t>
      </w:r>
    </w:p>
    <w:p w14:paraId="41678C8A" w14:textId="77777777" w:rsidR="0052560A" w:rsidRPr="000A5BD6" w:rsidRDefault="0052560A" w:rsidP="0052560A">
      <w:pPr>
        <w:spacing w:after="0"/>
        <w:rPr>
          <w:rFonts w:cstheme="minorHAnsi"/>
        </w:rPr>
      </w:pPr>
      <w:r w:rsidRPr="000A5BD6">
        <w:rPr>
          <w:rFonts w:cstheme="minorHAnsi"/>
        </w:rPr>
        <w:tab/>
      </w:r>
      <w:r w:rsidRPr="000A5BD6">
        <w:rPr>
          <w:rFonts w:cstheme="minorHAnsi"/>
        </w:rPr>
        <w:tab/>
        <w:t xml:space="preserve">bytem </w:t>
      </w:r>
      <w:r>
        <w:rPr>
          <w:rFonts w:cstheme="minorHAnsi"/>
        </w:rPr>
        <w:t>….</w:t>
      </w:r>
    </w:p>
    <w:p w14:paraId="3C8770DC" w14:textId="77777777" w:rsidR="0052560A" w:rsidRPr="000A5BD6" w:rsidRDefault="0052560A" w:rsidP="0052560A">
      <w:pPr>
        <w:spacing w:after="0"/>
        <w:rPr>
          <w:rFonts w:cstheme="minorHAnsi"/>
        </w:rPr>
      </w:pPr>
    </w:p>
    <w:p w14:paraId="330182E3" w14:textId="77777777" w:rsidR="0052560A" w:rsidRPr="000A5BD6" w:rsidRDefault="0052560A" w:rsidP="0052560A">
      <w:pPr>
        <w:spacing w:after="0"/>
        <w:rPr>
          <w:rFonts w:cstheme="minorHAnsi"/>
        </w:rPr>
      </w:pPr>
      <w:r w:rsidRPr="000A5BD6">
        <w:rPr>
          <w:rFonts w:cstheme="minorHAnsi"/>
        </w:rPr>
        <w:t xml:space="preserve">zastoupen matkou </w:t>
      </w:r>
      <w:r>
        <w:rPr>
          <w:rFonts w:cstheme="minorHAnsi"/>
        </w:rPr>
        <w:t xml:space="preserve">Janou </w:t>
      </w:r>
      <w:proofErr w:type="spellStart"/>
      <w:r>
        <w:rPr>
          <w:rFonts w:cstheme="minorHAnsi"/>
        </w:rPr>
        <w:t>XXXovou</w:t>
      </w:r>
      <w:proofErr w:type="spellEnd"/>
      <w:r w:rsidRPr="000A5BD6">
        <w:rPr>
          <w:rFonts w:cstheme="minorHAnsi"/>
        </w:rPr>
        <w:t>, narozenou</w:t>
      </w:r>
      <w:proofErr w:type="gramStart"/>
      <w:r w:rsidRPr="000A5BD6">
        <w:rPr>
          <w:rFonts w:cstheme="minorHAnsi"/>
        </w:rPr>
        <w:t xml:space="preserve"> </w:t>
      </w:r>
      <w:r>
        <w:rPr>
          <w:rFonts w:cstheme="minorHAnsi"/>
        </w:rPr>
        <w:t>….</w:t>
      </w:r>
      <w:proofErr w:type="gramEnd"/>
      <w:r w:rsidRPr="000A5BD6">
        <w:rPr>
          <w:rFonts w:cstheme="minorHAnsi"/>
        </w:rPr>
        <w:t>, bytem tamtéž</w:t>
      </w:r>
    </w:p>
    <w:p w14:paraId="5C070592" w14:textId="77777777" w:rsidR="0052560A" w:rsidRPr="000A5BD6" w:rsidRDefault="0052560A" w:rsidP="0052560A">
      <w:pPr>
        <w:spacing w:after="0"/>
        <w:rPr>
          <w:rFonts w:cstheme="minorHAnsi"/>
        </w:rPr>
      </w:pPr>
    </w:p>
    <w:p w14:paraId="146D9A58" w14:textId="77777777" w:rsidR="0052560A" w:rsidRPr="000A5BD6" w:rsidRDefault="0052560A" w:rsidP="0052560A">
      <w:pPr>
        <w:spacing w:after="0"/>
        <w:rPr>
          <w:rFonts w:cstheme="minorHAnsi"/>
        </w:rPr>
      </w:pPr>
      <w:r w:rsidRPr="000A5BD6">
        <w:rPr>
          <w:rFonts w:cstheme="minorHAnsi"/>
        </w:rPr>
        <w:t>Povinný:</w:t>
      </w:r>
      <w:r w:rsidRPr="000A5BD6">
        <w:rPr>
          <w:rFonts w:cstheme="minorHAnsi"/>
        </w:rPr>
        <w:tab/>
        <w:t xml:space="preserve">Ladislav </w:t>
      </w:r>
      <w:r>
        <w:rPr>
          <w:rFonts w:cstheme="minorHAnsi"/>
        </w:rPr>
        <w:t>XXX</w:t>
      </w:r>
      <w:r w:rsidRPr="000A5BD6">
        <w:rPr>
          <w:rFonts w:cstheme="minorHAnsi"/>
        </w:rPr>
        <w:t xml:space="preserve">, narozen </w:t>
      </w:r>
      <w:r>
        <w:rPr>
          <w:rFonts w:cstheme="minorHAnsi"/>
        </w:rPr>
        <w:t>…</w:t>
      </w:r>
    </w:p>
    <w:p w14:paraId="4BC6CF73" w14:textId="77777777" w:rsidR="0052560A" w:rsidRPr="000A5BD6" w:rsidRDefault="0052560A" w:rsidP="0052560A">
      <w:pPr>
        <w:spacing w:after="0"/>
        <w:rPr>
          <w:rFonts w:cstheme="minorHAnsi"/>
        </w:rPr>
      </w:pPr>
      <w:r w:rsidRPr="000A5BD6">
        <w:rPr>
          <w:rFonts w:cstheme="minorHAnsi"/>
        </w:rPr>
        <w:tab/>
      </w:r>
      <w:r w:rsidRPr="000A5BD6">
        <w:rPr>
          <w:rFonts w:cstheme="minorHAnsi"/>
        </w:rPr>
        <w:tab/>
        <w:t xml:space="preserve">bytem </w:t>
      </w:r>
      <w:r>
        <w:rPr>
          <w:rFonts w:cstheme="minorHAnsi"/>
        </w:rPr>
        <w:t>….</w:t>
      </w:r>
    </w:p>
    <w:p w14:paraId="2511526F" w14:textId="77777777" w:rsidR="0052560A" w:rsidRPr="000A5BD6" w:rsidRDefault="0052560A" w:rsidP="0052560A">
      <w:pPr>
        <w:spacing w:after="0"/>
        <w:rPr>
          <w:rFonts w:cstheme="minorHAnsi"/>
        </w:rPr>
      </w:pPr>
    </w:p>
    <w:p w14:paraId="24943621" w14:textId="77777777" w:rsidR="006C177F" w:rsidRDefault="006C177F" w:rsidP="00386BFB">
      <w:pPr>
        <w:spacing w:after="0"/>
        <w:jc w:val="both"/>
      </w:pPr>
    </w:p>
    <w:p w14:paraId="64ED669A" w14:textId="77777777" w:rsidR="006C177F" w:rsidRDefault="006C177F" w:rsidP="00386BFB">
      <w:pPr>
        <w:spacing w:after="0"/>
        <w:jc w:val="both"/>
      </w:pPr>
    </w:p>
    <w:p w14:paraId="02862141" w14:textId="77777777" w:rsidR="006C177F" w:rsidRDefault="006C177F" w:rsidP="00386BFB">
      <w:pPr>
        <w:spacing w:after="0"/>
        <w:jc w:val="both"/>
      </w:pPr>
    </w:p>
    <w:p w14:paraId="6EB65F07" w14:textId="77777777" w:rsidR="006C177F" w:rsidRDefault="006C177F" w:rsidP="00386BFB">
      <w:pPr>
        <w:spacing w:after="0"/>
        <w:jc w:val="both"/>
      </w:pPr>
    </w:p>
    <w:p w14:paraId="65687406" w14:textId="77777777" w:rsidR="006C177F" w:rsidRDefault="006C177F" w:rsidP="00386BFB">
      <w:pPr>
        <w:spacing w:after="0"/>
        <w:jc w:val="both"/>
      </w:pPr>
    </w:p>
    <w:p w14:paraId="7337EAE9" w14:textId="77777777" w:rsidR="001D4EE8" w:rsidRDefault="001D4EE8" w:rsidP="00386BFB">
      <w:pPr>
        <w:spacing w:after="0"/>
        <w:jc w:val="both"/>
      </w:pPr>
    </w:p>
    <w:p w14:paraId="433BD997" w14:textId="77777777" w:rsidR="00021D52" w:rsidRPr="00021D52" w:rsidRDefault="00021D52" w:rsidP="00021D52">
      <w:pPr>
        <w:spacing w:after="0"/>
        <w:jc w:val="center"/>
        <w:rPr>
          <w:b/>
          <w:sz w:val="28"/>
          <w:szCs w:val="28"/>
        </w:rPr>
      </w:pPr>
      <w:r w:rsidRPr="00021D52">
        <w:rPr>
          <w:b/>
          <w:sz w:val="28"/>
          <w:szCs w:val="28"/>
        </w:rPr>
        <w:t>NÁVRH</w:t>
      </w:r>
    </w:p>
    <w:p w14:paraId="6A1753E3" w14:textId="77777777" w:rsidR="00021D52" w:rsidRDefault="00021D52" w:rsidP="00021D52">
      <w:pPr>
        <w:spacing w:after="0"/>
        <w:jc w:val="center"/>
        <w:rPr>
          <w:b/>
          <w:sz w:val="28"/>
          <w:szCs w:val="28"/>
        </w:rPr>
      </w:pPr>
      <w:r w:rsidRPr="00021D52">
        <w:rPr>
          <w:b/>
          <w:sz w:val="28"/>
          <w:szCs w:val="28"/>
        </w:rPr>
        <w:t>na zrušení vyživovací povinnosti k zletilému dítěti</w:t>
      </w:r>
    </w:p>
    <w:p w14:paraId="1BFA2A19" w14:textId="77777777" w:rsidR="00021D52" w:rsidRDefault="00021D52" w:rsidP="00021D52">
      <w:pPr>
        <w:spacing w:after="0"/>
        <w:jc w:val="center"/>
        <w:rPr>
          <w:b/>
          <w:sz w:val="28"/>
          <w:szCs w:val="28"/>
        </w:rPr>
      </w:pPr>
    </w:p>
    <w:p w14:paraId="672DB382" w14:textId="77777777" w:rsidR="0052560A" w:rsidRDefault="0052560A" w:rsidP="0052560A">
      <w:pPr>
        <w:spacing w:after="0"/>
        <w:jc w:val="both"/>
      </w:pPr>
      <w:r>
        <w:t>dvojmo</w:t>
      </w:r>
    </w:p>
    <w:p w14:paraId="5F4C656E" w14:textId="77777777" w:rsidR="0052560A" w:rsidRDefault="0052560A" w:rsidP="0052560A">
      <w:pPr>
        <w:spacing w:after="0"/>
        <w:jc w:val="both"/>
      </w:pPr>
      <w:r>
        <w:t>bez poplatku</w:t>
      </w:r>
    </w:p>
    <w:p w14:paraId="10DC19AF" w14:textId="77777777" w:rsidR="0052560A" w:rsidRDefault="0052560A" w:rsidP="0052560A">
      <w:pPr>
        <w:spacing w:after="0"/>
        <w:jc w:val="both"/>
      </w:pPr>
      <w:r>
        <w:t xml:space="preserve">přílohy: </w:t>
      </w:r>
      <w:r>
        <w:tab/>
      </w:r>
      <w:r w:rsidRPr="0052560A">
        <w:rPr>
          <w:i/>
          <w:color w:val="FF0000"/>
        </w:rPr>
        <w:t>dle tvrzených skutečností</w:t>
      </w:r>
    </w:p>
    <w:p w14:paraId="66D2178D" w14:textId="77777777" w:rsidR="0052560A" w:rsidRDefault="0052560A" w:rsidP="0052560A">
      <w:pPr>
        <w:spacing w:after="0"/>
        <w:jc w:val="both"/>
      </w:pPr>
    </w:p>
    <w:p w14:paraId="24DE7948" w14:textId="77777777" w:rsidR="0052560A" w:rsidRDefault="0052560A" w:rsidP="0052560A">
      <w:pPr>
        <w:spacing w:after="0"/>
        <w:jc w:val="both"/>
      </w:pPr>
    </w:p>
    <w:p w14:paraId="05DF78B4" w14:textId="77777777" w:rsidR="00021D52" w:rsidRDefault="00021D52" w:rsidP="00021D52">
      <w:pPr>
        <w:spacing w:after="0"/>
        <w:jc w:val="center"/>
        <w:rPr>
          <w:b/>
          <w:sz w:val="28"/>
          <w:szCs w:val="28"/>
        </w:rPr>
      </w:pPr>
    </w:p>
    <w:p w14:paraId="6926580C" w14:textId="77777777" w:rsidR="00021D52" w:rsidRPr="00021D52" w:rsidRDefault="00021D52" w:rsidP="00021D52">
      <w:pPr>
        <w:spacing w:after="0"/>
        <w:jc w:val="center"/>
        <w:rPr>
          <w:b/>
        </w:rPr>
      </w:pPr>
      <w:r w:rsidRPr="00021D52">
        <w:rPr>
          <w:b/>
        </w:rPr>
        <w:t>I.</w:t>
      </w:r>
    </w:p>
    <w:p w14:paraId="7F0CA936" w14:textId="77777777" w:rsidR="00021D52" w:rsidRDefault="00021D52" w:rsidP="00021D52">
      <w:pPr>
        <w:spacing w:after="0"/>
        <w:jc w:val="both"/>
      </w:pPr>
      <w:r>
        <w:t xml:space="preserve">Rozsudkem Okresního soudu v Příbrami č.j. </w:t>
      </w:r>
      <w:r w:rsidR="00130E31">
        <w:t>…</w:t>
      </w:r>
      <w:r>
        <w:t xml:space="preserve"> ze dne </w:t>
      </w:r>
      <w:r w:rsidR="00130E31">
        <w:t>…</w:t>
      </w:r>
      <w:r>
        <w:t xml:space="preserve"> mi byla stanovena vyživovací povinnost k tehdy nezletilému synovi Zdeňku </w:t>
      </w:r>
      <w:r w:rsidR="00130E31">
        <w:t>XXX</w:t>
      </w:r>
      <w:r>
        <w:t xml:space="preserve">, narozenému </w:t>
      </w:r>
      <w:r w:rsidR="00130E31">
        <w:t>…</w:t>
      </w:r>
      <w:r>
        <w:t xml:space="preserve"> ve výši </w:t>
      </w:r>
      <w:proofErr w:type="gramStart"/>
      <w:r w:rsidR="00130E31">
        <w:t>…</w:t>
      </w:r>
      <w:r>
        <w:t>,-</w:t>
      </w:r>
      <w:proofErr w:type="gramEnd"/>
      <w:r>
        <w:t xml:space="preserve"> Kč měsíčně. Nyní navrhuji zrušení vyživovací povinnosti </w:t>
      </w:r>
      <w:proofErr w:type="gramStart"/>
      <w:r>
        <w:t>k</w:t>
      </w:r>
      <w:proofErr w:type="gramEnd"/>
      <w:r>
        <w:t> zletilému synovi.</w:t>
      </w:r>
    </w:p>
    <w:p w14:paraId="23C46931" w14:textId="77777777" w:rsidR="00021D52" w:rsidRDefault="00021D52" w:rsidP="00021D52">
      <w:pPr>
        <w:spacing w:after="0"/>
        <w:jc w:val="both"/>
      </w:pPr>
    </w:p>
    <w:p w14:paraId="410437EB" w14:textId="77777777" w:rsidR="00021D52" w:rsidRDefault="00021D52" w:rsidP="00021D52">
      <w:pPr>
        <w:spacing w:after="0"/>
        <w:jc w:val="both"/>
      </w:pPr>
      <w:r>
        <w:t xml:space="preserve">k důkazu: </w:t>
      </w:r>
      <w:r>
        <w:tab/>
        <w:t>spis</w:t>
      </w:r>
      <w:r w:rsidR="00130E31">
        <w:t>em</w:t>
      </w:r>
      <w:r>
        <w:t xml:space="preserve"> Okresního soudu v </w:t>
      </w:r>
      <w:r w:rsidR="00130E31">
        <w:t xml:space="preserve">… </w:t>
      </w:r>
      <w:proofErr w:type="spellStart"/>
      <w:r>
        <w:t>sp</w:t>
      </w:r>
      <w:proofErr w:type="spellEnd"/>
      <w:r>
        <w:t xml:space="preserve">. zn. </w:t>
      </w:r>
      <w:r w:rsidR="00130E31">
        <w:t>…</w:t>
      </w:r>
    </w:p>
    <w:p w14:paraId="59E21846" w14:textId="77777777" w:rsidR="00021D52" w:rsidRDefault="00021D52" w:rsidP="00021D52">
      <w:pPr>
        <w:spacing w:after="0"/>
        <w:jc w:val="both"/>
      </w:pPr>
    </w:p>
    <w:p w14:paraId="51CA1078" w14:textId="77777777" w:rsidR="00021D52" w:rsidRPr="00021D52" w:rsidRDefault="00021D52" w:rsidP="00021D52">
      <w:pPr>
        <w:spacing w:after="0"/>
        <w:jc w:val="center"/>
        <w:rPr>
          <w:b/>
        </w:rPr>
      </w:pPr>
      <w:r w:rsidRPr="00021D52">
        <w:rPr>
          <w:b/>
        </w:rPr>
        <w:t>II.</w:t>
      </w:r>
    </w:p>
    <w:p w14:paraId="4FE699AB" w14:textId="77777777" w:rsidR="00021D52" w:rsidRDefault="00021D52" w:rsidP="00130E31">
      <w:pPr>
        <w:spacing w:after="0"/>
        <w:jc w:val="both"/>
      </w:pPr>
      <w:r>
        <w:t xml:space="preserve">Důvodem návrhu na zrušení vyživovací povinnosti ke zletilému Zdeňku </w:t>
      </w:r>
      <w:r w:rsidR="00130E31">
        <w:t>XXX</w:t>
      </w:r>
      <w:r>
        <w:t xml:space="preserve"> je </w:t>
      </w:r>
      <w:r w:rsidR="00130E31">
        <w:t xml:space="preserve">… </w:t>
      </w:r>
      <w:r w:rsidR="00130E31" w:rsidRPr="00130E31">
        <w:rPr>
          <w:color w:val="0070C0"/>
        </w:rPr>
        <w:t xml:space="preserve">např.: </w:t>
      </w:r>
      <w:r w:rsidRPr="00130E31">
        <w:rPr>
          <w:color w:val="0070C0"/>
        </w:rPr>
        <w:t>skutečnost, že podle mých informací v červnu 20</w:t>
      </w:r>
      <w:r w:rsidR="00130E31">
        <w:rPr>
          <w:color w:val="0070C0"/>
        </w:rPr>
        <w:t>24</w:t>
      </w:r>
      <w:r w:rsidRPr="00130E31">
        <w:rPr>
          <w:color w:val="0070C0"/>
        </w:rPr>
        <w:t xml:space="preserve"> ukončil přípravu na budoucí povolání, když ukončil nástavbu v oboru řeznictví. Jsem přesvědčen, že je již schopen se živit </w:t>
      </w:r>
      <w:proofErr w:type="gramStart"/>
      <w:r w:rsidRPr="00130E31">
        <w:rPr>
          <w:color w:val="0070C0"/>
        </w:rPr>
        <w:t>sám</w:t>
      </w:r>
      <w:proofErr w:type="gramEnd"/>
      <w:r w:rsidRPr="00130E31">
        <w:rPr>
          <w:color w:val="0070C0"/>
        </w:rPr>
        <w:t xml:space="preserve"> a proto bych chtěl touto cestou ukončit svou vyživovací povinnost vůči němu.</w:t>
      </w:r>
      <w:r w:rsidR="00130E31">
        <w:rPr>
          <w:color w:val="0070C0"/>
        </w:rPr>
        <w:t xml:space="preserve"> </w:t>
      </w:r>
      <w:r w:rsidRPr="00130E31">
        <w:rPr>
          <w:color w:val="0070C0"/>
        </w:rPr>
        <w:t>Stanovené výživné je nyní dlouhodobě vymáháno exekučně, protože můj příjem nestačí na jeho hrazení.</w:t>
      </w:r>
      <w:r>
        <w:t xml:space="preserve"> </w:t>
      </w:r>
    </w:p>
    <w:p w14:paraId="5CA2194C" w14:textId="77777777" w:rsidR="00130E31" w:rsidRPr="00130E31" w:rsidRDefault="00130E31" w:rsidP="00130E31">
      <w:pPr>
        <w:spacing w:after="0"/>
        <w:jc w:val="both"/>
        <w:rPr>
          <w:color w:val="0070C0"/>
        </w:rPr>
      </w:pPr>
      <w:r w:rsidRPr="00130E31">
        <w:rPr>
          <w:color w:val="0070C0"/>
        </w:rPr>
        <w:t>NEBO</w:t>
      </w:r>
      <w:r>
        <w:rPr>
          <w:color w:val="0070C0"/>
        </w:rPr>
        <w:t xml:space="preserve"> např.</w:t>
      </w:r>
      <w:r w:rsidRPr="00130E31">
        <w:rPr>
          <w:color w:val="0070C0"/>
        </w:rPr>
        <w:t>… skutečnost, že Zdeněk přerušil studium na … a již více než rok v něm nepokračuje, aniž by k tomu měl vážný důvod. Podle mých informací navíc pracuje na částečný úvazek u společnosti … jako …</w:t>
      </w:r>
    </w:p>
    <w:p w14:paraId="51B17331" w14:textId="77777777" w:rsidR="001D4EE8" w:rsidRDefault="001D4EE8" w:rsidP="00130E31">
      <w:pPr>
        <w:spacing w:after="0"/>
        <w:jc w:val="both"/>
      </w:pPr>
      <w:r>
        <w:t xml:space="preserve">S ohledem na tyto skutečnosti navrhuji, aby soud </w:t>
      </w:r>
      <w:r w:rsidR="00130E31">
        <w:t xml:space="preserve">zrušil vyživovací povinnost ke zletilému Zdeňkovi XXX </w:t>
      </w:r>
      <w:r w:rsidR="00130E31" w:rsidRPr="00130E31">
        <w:rPr>
          <w:color w:val="0070C0"/>
        </w:rPr>
        <w:t xml:space="preserve">/a případně </w:t>
      </w:r>
      <w:r w:rsidRPr="00130E31">
        <w:rPr>
          <w:color w:val="0070C0"/>
        </w:rPr>
        <w:t xml:space="preserve">zvážil zrušení vyživovací povinnosti zpětně k okamžiku, </w:t>
      </w:r>
      <w:r w:rsidR="00130E31" w:rsidRPr="00130E31">
        <w:rPr>
          <w:color w:val="0070C0"/>
        </w:rPr>
        <w:t>od kterého</w:t>
      </w:r>
      <w:r w:rsidRPr="00130E31">
        <w:rPr>
          <w:color w:val="0070C0"/>
        </w:rPr>
        <w:t xml:space="preserve"> zletilý byl schopen se sám živit</w:t>
      </w:r>
      <w:r>
        <w:t xml:space="preserve">. </w:t>
      </w:r>
    </w:p>
    <w:p w14:paraId="1F9CFEF0" w14:textId="77777777" w:rsidR="001D4EE8" w:rsidRDefault="001D4EE8" w:rsidP="00021D52">
      <w:pPr>
        <w:spacing w:after="0"/>
        <w:jc w:val="both"/>
      </w:pPr>
    </w:p>
    <w:p w14:paraId="64ECF262" w14:textId="77777777" w:rsidR="001D4EE8" w:rsidRPr="00130E31" w:rsidRDefault="001D4EE8" w:rsidP="00021D52">
      <w:pPr>
        <w:spacing w:after="0"/>
        <w:jc w:val="both"/>
        <w:rPr>
          <w:color w:val="0070C0"/>
        </w:rPr>
      </w:pPr>
      <w:r>
        <w:t>k důkazu:</w:t>
      </w:r>
      <w:r>
        <w:tab/>
      </w:r>
      <w:r w:rsidR="00130E31" w:rsidRPr="00130E31">
        <w:rPr>
          <w:color w:val="0070C0"/>
        </w:rPr>
        <w:t xml:space="preserve">např. </w:t>
      </w:r>
      <w:r w:rsidRPr="00130E31">
        <w:rPr>
          <w:color w:val="0070C0"/>
        </w:rPr>
        <w:t xml:space="preserve">výslechem Zdeňka </w:t>
      </w:r>
      <w:r w:rsidR="00130E31" w:rsidRPr="00130E31">
        <w:rPr>
          <w:color w:val="0070C0"/>
        </w:rPr>
        <w:t>XXX</w:t>
      </w:r>
      <w:r w:rsidRPr="00130E31">
        <w:rPr>
          <w:color w:val="0070C0"/>
        </w:rPr>
        <w:t>, dokladem ukončení studia</w:t>
      </w:r>
    </w:p>
    <w:p w14:paraId="711B9874" w14:textId="77777777" w:rsidR="001D4EE8" w:rsidRDefault="001D4EE8" w:rsidP="00021D52">
      <w:pPr>
        <w:spacing w:after="0"/>
        <w:jc w:val="both"/>
      </w:pPr>
    </w:p>
    <w:p w14:paraId="4AB487D6" w14:textId="77777777" w:rsidR="001D4EE8" w:rsidRPr="001D4EE8" w:rsidRDefault="001D4EE8" w:rsidP="001D4EE8">
      <w:pPr>
        <w:spacing w:after="0"/>
        <w:jc w:val="center"/>
        <w:rPr>
          <w:b/>
        </w:rPr>
      </w:pPr>
      <w:r w:rsidRPr="001D4EE8">
        <w:rPr>
          <w:b/>
        </w:rPr>
        <w:t>III.</w:t>
      </w:r>
    </w:p>
    <w:p w14:paraId="0ACBF396" w14:textId="77777777" w:rsidR="001D4EE8" w:rsidRDefault="001D4EE8" w:rsidP="00021D52">
      <w:pPr>
        <w:spacing w:after="0"/>
        <w:jc w:val="both"/>
        <w:rPr>
          <w:b/>
        </w:rPr>
      </w:pPr>
      <w:r w:rsidRPr="001D4EE8">
        <w:rPr>
          <w:b/>
        </w:rPr>
        <w:t>Vzhledem k</w:t>
      </w:r>
      <w:r>
        <w:rPr>
          <w:b/>
        </w:rPr>
        <w:t> </w:t>
      </w:r>
      <w:r w:rsidRPr="001D4EE8">
        <w:rPr>
          <w:b/>
        </w:rPr>
        <w:t xml:space="preserve">výše uvedenému navrhuji, aby soud zrušil moji vyživovací povinnost ke zletilému synovi Zdeňku </w:t>
      </w:r>
      <w:r w:rsidR="00130E31">
        <w:rPr>
          <w:b/>
        </w:rPr>
        <w:t>XXX</w:t>
      </w:r>
      <w:r w:rsidRPr="001D4EE8">
        <w:rPr>
          <w:b/>
        </w:rPr>
        <w:t xml:space="preserve">, narozenému </w:t>
      </w:r>
      <w:r w:rsidR="00130E31">
        <w:rPr>
          <w:b/>
        </w:rPr>
        <w:t>…</w:t>
      </w:r>
      <w:r w:rsidRPr="001D4EE8">
        <w:rPr>
          <w:b/>
        </w:rPr>
        <w:t>, a to buď ke dni podání tohoto návrhu, nebo zpětně k</w:t>
      </w:r>
      <w:r>
        <w:rPr>
          <w:b/>
        </w:rPr>
        <w:t> </w:t>
      </w:r>
      <w:r w:rsidRPr="001D4EE8">
        <w:rPr>
          <w:b/>
        </w:rPr>
        <w:t xml:space="preserve">okamžiku, kdy byl schopen se sám živit. </w:t>
      </w:r>
    </w:p>
    <w:p w14:paraId="4D4C88F9" w14:textId="77777777" w:rsidR="001D4EE8" w:rsidRDefault="001D4EE8" w:rsidP="00021D52">
      <w:pPr>
        <w:spacing w:after="0"/>
        <w:jc w:val="both"/>
        <w:rPr>
          <w:b/>
        </w:rPr>
      </w:pPr>
    </w:p>
    <w:p w14:paraId="0C2F9D3D" w14:textId="77777777" w:rsidR="001D4EE8" w:rsidRDefault="00130E31" w:rsidP="001D4EE8">
      <w:pPr>
        <w:spacing w:after="0"/>
        <w:jc w:val="right"/>
      </w:pPr>
      <w:r>
        <w:t>Ladislav XXX</w:t>
      </w:r>
    </w:p>
    <w:p w14:paraId="19AFEC67" w14:textId="77777777" w:rsidR="00130E31" w:rsidRDefault="00130E31" w:rsidP="001D4EE8">
      <w:pPr>
        <w:spacing w:after="0"/>
        <w:jc w:val="right"/>
      </w:pPr>
    </w:p>
    <w:p w14:paraId="0D0CEA96" w14:textId="77777777" w:rsidR="00130E31" w:rsidRDefault="00130E31" w:rsidP="00130E31">
      <w:pPr>
        <w:spacing w:after="0"/>
        <w:jc w:val="both"/>
        <w:rPr>
          <w:i/>
          <w:color w:val="FF0000"/>
        </w:rPr>
      </w:pPr>
      <w:r>
        <w:rPr>
          <w:i/>
          <w:color w:val="FF0000"/>
        </w:rPr>
        <w:t xml:space="preserve">Zrušení vyživovací povinnosti ke zletilému (ale i nezletilému) dítěti přichází v úvahu, pokud je dítě schopno se samo život – např. pracuje, je vedeno v evidenci uchazečů o zaměstnání. </w:t>
      </w:r>
      <w:r w:rsidR="00B33DB2">
        <w:rPr>
          <w:i/>
          <w:color w:val="FF0000"/>
        </w:rPr>
        <w:t xml:space="preserve">I v některých případech, kdy dítě sice studuje, ale jeho studium nevede k přípravě na zaměstnání lze o zrušení vyživovací povinnosti (spíše u tzv. věčných studentů) uvažovat. </w:t>
      </w:r>
    </w:p>
    <w:p w14:paraId="439034B0" w14:textId="77777777" w:rsidR="00B33DB2" w:rsidRPr="00130E31" w:rsidRDefault="00B33DB2" w:rsidP="00130E31">
      <w:pPr>
        <w:spacing w:after="0"/>
        <w:jc w:val="both"/>
        <w:rPr>
          <w:i/>
          <w:color w:val="FF0000"/>
        </w:rPr>
      </w:pPr>
      <w:r>
        <w:rPr>
          <w:i/>
          <w:color w:val="FF0000"/>
        </w:rPr>
        <w:t>P</w:t>
      </w:r>
      <w:bookmarkStart w:id="0" w:name="_GoBack"/>
      <w:bookmarkEnd w:id="0"/>
      <w:r>
        <w:rPr>
          <w:i/>
          <w:color w:val="FF0000"/>
        </w:rPr>
        <w:t xml:space="preserve">odání návrhu na zrušení vyživovací povinnosti je třeba zejména v případě vymáhání výživného výkonem rozhodnutí nebo exekucí. </w:t>
      </w:r>
    </w:p>
    <w:sectPr w:rsidR="00B33DB2" w:rsidRPr="0013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FB"/>
    <w:rsid w:val="00021D52"/>
    <w:rsid w:val="00130E31"/>
    <w:rsid w:val="001D4EE8"/>
    <w:rsid w:val="00357EF4"/>
    <w:rsid w:val="00386BFB"/>
    <w:rsid w:val="004741DE"/>
    <w:rsid w:val="0052560A"/>
    <w:rsid w:val="006C177F"/>
    <w:rsid w:val="00B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4DE0"/>
  <w15:docId w15:val="{4BD630CA-2F6A-4BF0-BF12-F3EF797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52560A"/>
    <w:pPr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A258D04A-3AF7-40C6-9C37-37C2A070A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CAD3D-38A0-4140-8D53-432A2C5D8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E24A-E7D1-4957-9BE5-4D8FF4A448D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ac3afd0-20da-4e1a-963d-6717c67580f2"/>
    <ds:schemaRef ds:uri="10826ee7-c619-4f3d-aa95-7468bc8e98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ADCH Praha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Toušová Bohdana</dc:creator>
  <cp:lastModifiedBy>Šimáčková Helena</cp:lastModifiedBy>
  <cp:revision>2</cp:revision>
  <dcterms:created xsi:type="dcterms:W3CDTF">2024-11-05T16:40:00Z</dcterms:created>
  <dcterms:modified xsi:type="dcterms:W3CDTF">2024-11-05T16:40:00Z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