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58DBB" w14:textId="77777777" w:rsidR="00D038C5" w:rsidRPr="00D038C5" w:rsidRDefault="00D038C5" w:rsidP="00D038C5">
      <w:pPr>
        <w:rPr>
          <w:rFonts w:ascii="Garamond" w:hAnsi="Garamond"/>
          <w:lang w:val="cs-CZ"/>
        </w:rPr>
      </w:pPr>
      <w:bookmarkStart w:id="0" w:name="_GoBack"/>
      <w:bookmarkEnd w:id="0"/>
      <w:r w:rsidRPr="00D038C5">
        <w:rPr>
          <w:rFonts w:ascii="Garamond" w:hAnsi="Garamond"/>
          <w:lang w:val="cs-CZ"/>
        </w:rPr>
        <w:t>Okresnímu soudu v ....</w:t>
      </w:r>
    </w:p>
    <w:p w14:paraId="45258DBC" w14:textId="77777777" w:rsidR="00D038C5" w:rsidRPr="00D038C5" w:rsidRDefault="00D038C5" w:rsidP="00D038C5">
      <w:pPr>
        <w:rPr>
          <w:rFonts w:ascii="Garamond" w:hAnsi="Garamond"/>
          <w:i/>
          <w:color w:val="FF0000"/>
          <w:lang w:val="cs-CZ"/>
        </w:rPr>
      </w:pPr>
      <w:r w:rsidRPr="00D038C5">
        <w:rPr>
          <w:rFonts w:ascii="Garamond" w:hAnsi="Garamond"/>
          <w:i/>
          <w:color w:val="FF0000"/>
          <w:lang w:val="cs-CZ"/>
        </w:rPr>
        <w:t>adresa soudu</w:t>
      </w:r>
    </w:p>
    <w:p w14:paraId="45258DBD" w14:textId="77777777" w:rsidR="00D038C5" w:rsidRPr="00D038C5" w:rsidRDefault="00D038C5" w:rsidP="00D038C5">
      <w:pPr>
        <w:rPr>
          <w:rFonts w:ascii="Garamond" w:hAnsi="Garamond"/>
          <w:i/>
          <w:color w:val="FF0000"/>
          <w:lang w:val="cs-CZ"/>
        </w:rPr>
      </w:pPr>
    </w:p>
    <w:p w14:paraId="45258DBE" w14:textId="77777777" w:rsidR="00D038C5" w:rsidRPr="00D038C5" w:rsidRDefault="00D038C5" w:rsidP="00D038C5">
      <w:pPr>
        <w:rPr>
          <w:rFonts w:ascii="Garamond" w:hAnsi="Garamond"/>
          <w:i/>
          <w:color w:val="FF0000"/>
          <w:lang w:val="cs-CZ"/>
        </w:rPr>
      </w:pPr>
      <w:r w:rsidRPr="00D038C5">
        <w:rPr>
          <w:rFonts w:ascii="Garamond" w:hAnsi="Garamond"/>
          <w:i/>
          <w:color w:val="FF0000"/>
          <w:lang w:val="cs-CZ"/>
        </w:rPr>
        <w:t>příslušným je soud, v jehož obvodu</w:t>
      </w:r>
      <w:r>
        <w:rPr>
          <w:rFonts w:ascii="Garamond" w:hAnsi="Garamond"/>
          <w:i/>
          <w:color w:val="FF0000"/>
          <w:lang w:val="cs-CZ"/>
        </w:rPr>
        <w:t xml:space="preserve"> mají nezletilí</w:t>
      </w:r>
      <w:r w:rsidRPr="00D038C5">
        <w:rPr>
          <w:rFonts w:ascii="Garamond" w:hAnsi="Garamond"/>
          <w:i/>
          <w:color w:val="FF0000"/>
          <w:lang w:val="cs-CZ"/>
        </w:rPr>
        <w:t xml:space="preserve"> svoje bydliště (fakticky bydlí) nebo soud, </w:t>
      </w:r>
      <w:r>
        <w:rPr>
          <w:rFonts w:ascii="Garamond" w:hAnsi="Garamond"/>
          <w:i/>
          <w:color w:val="FF0000"/>
          <w:lang w:val="cs-CZ"/>
        </w:rPr>
        <w:t>který již o poměrech nezletilých v minulosti</w:t>
      </w:r>
      <w:r w:rsidRPr="00D038C5">
        <w:rPr>
          <w:rFonts w:ascii="Garamond" w:hAnsi="Garamond"/>
          <w:i/>
          <w:color w:val="FF0000"/>
          <w:lang w:val="cs-CZ"/>
        </w:rPr>
        <w:t xml:space="preserve"> rozhodoval</w:t>
      </w:r>
    </w:p>
    <w:p w14:paraId="45258DBF" w14:textId="77777777" w:rsidR="00D038C5" w:rsidRPr="00D038C5" w:rsidRDefault="00D038C5" w:rsidP="00D038C5">
      <w:pPr>
        <w:rPr>
          <w:rFonts w:ascii="Garamond" w:hAnsi="Garamond"/>
          <w:bCs/>
          <w:lang w:val="cs-CZ"/>
        </w:rPr>
      </w:pPr>
    </w:p>
    <w:p w14:paraId="45258DC0" w14:textId="77777777" w:rsidR="00D038C5" w:rsidRPr="00D038C5" w:rsidRDefault="00D038C5" w:rsidP="00D038C5">
      <w:pPr>
        <w:pStyle w:val="1"/>
        <w:rPr>
          <w:rFonts w:ascii="Garamond" w:hAnsi="Garamond"/>
          <w:sz w:val="24"/>
        </w:rPr>
      </w:pPr>
      <w:r w:rsidRPr="00D038C5">
        <w:rPr>
          <w:rFonts w:ascii="Garamond" w:hAnsi="Garamond"/>
          <w:sz w:val="24"/>
          <w:highlight w:val="red"/>
        </w:rPr>
        <w:t>vysvětlivky:</w:t>
      </w:r>
    </w:p>
    <w:p w14:paraId="45258DC1" w14:textId="77777777" w:rsidR="00D038C5" w:rsidRPr="00D038C5" w:rsidRDefault="00D038C5" w:rsidP="00D038C5">
      <w:pPr>
        <w:pStyle w:val="1"/>
        <w:rPr>
          <w:rFonts w:ascii="Garamond" w:hAnsi="Garamond"/>
          <w:sz w:val="24"/>
        </w:rPr>
      </w:pPr>
      <w:r w:rsidRPr="00D038C5">
        <w:rPr>
          <w:rFonts w:ascii="Garamond" w:hAnsi="Garamond"/>
          <w:color w:val="0000FF"/>
          <w:sz w:val="24"/>
        </w:rPr>
        <w:t>/ modrý text</w:t>
      </w:r>
      <w:r w:rsidRPr="00D038C5">
        <w:rPr>
          <w:rFonts w:ascii="Garamond" w:hAnsi="Garamond"/>
          <w:sz w:val="24"/>
        </w:rPr>
        <w:t xml:space="preserve"> = výběr z několika variant</w:t>
      </w:r>
    </w:p>
    <w:p w14:paraId="45258DC2" w14:textId="77777777" w:rsidR="00D038C5" w:rsidRPr="00D038C5" w:rsidRDefault="00D038C5" w:rsidP="00D038C5">
      <w:pPr>
        <w:pStyle w:val="1"/>
        <w:rPr>
          <w:rFonts w:ascii="Garamond" w:hAnsi="Garamond"/>
          <w:sz w:val="24"/>
        </w:rPr>
      </w:pPr>
      <w:r w:rsidRPr="00D038C5">
        <w:rPr>
          <w:rFonts w:ascii="Garamond" w:hAnsi="Garamond"/>
          <w:i/>
          <w:color w:val="FF0000"/>
          <w:sz w:val="24"/>
        </w:rPr>
        <w:t>červený text</w:t>
      </w:r>
      <w:r w:rsidRPr="00D038C5">
        <w:rPr>
          <w:rFonts w:ascii="Garamond" w:hAnsi="Garamond"/>
          <w:sz w:val="24"/>
        </w:rPr>
        <w:t xml:space="preserve"> = poznámky, určeno k vymazání</w:t>
      </w:r>
    </w:p>
    <w:p w14:paraId="45258DC3" w14:textId="77777777" w:rsidR="00D038C5" w:rsidRPr="00D038C5" w:rsidRDefault="00D038C5" w:rsidP="00D038C5">
      <w:pPr>
        <w:rPr>
          <w:rFonts w:ascii="Garamond" w:hAnsi="Garamond"/>
          <w:lang w:val="cs-CZ"/>
        </w:rPr>
      </w:pPr>
    </w:p>
    <w:p w14:paraId="45258DC4" w14:textId="77777777" w:rsidR="00D038C5" w:rsidRPr="00D038C5" w:rsidRDefault="00D038C5" w:rsidP="00D038C5">
      <w:pPr>
        <w:jc w:val="both"/>
        <w:rPr>
          <w:rFonts w:ascii="Garamond" w:hAnsi="Garamond"/>
          <w:lang w:val="cs-CZ"/>
        </w:rPr>
      </w:pPr>
      <w:r w:rsidRPr="00D038C5">
        <w:rPr>
          <w:rFonts w:ascii="Garamond" w:hAnsi="Garamond"/>
          <w:lang w:val="cs-CZ"/>
        </w:rPr>
        <w:t>Nezletilí:</w:t>
      </w:r>
      <w:r w:rsidRPr="00D038C5">
        <w:rPr>
          <w:rFonts w:ascii="Garamond" w:hAnsi="Garamond"/>
          <w:lang w:val="cs-CZ"/>
        </w:rPr>
        <w:tab/>
        <w:t>Alena Xxxová</w:t>
      </w:r>
    </w:p>
    <w:p w14:paraId="45258DC5" w14:textId="77777777" w:rsidR="00D038C5" w:rsidRPr="00D038C5" w:rsidRDefault="00D038C5" w:rsidP="00D038C5">
      <w:pPr>
        <w:jc w:val="both"/>
        <w:rPr>
          <w:rFonts w:ascii="Garamond" w:hAnsi="Garamond"/>
          <w:lang w:val="cs-CZ"/>
        </w:rPr>
      </w:pPr>
      <w:r w:rsidRPr="00D038C5">
        <w:rPr>
          <w:rFonts w:ascii="Garamond" w:hAnsi="Garamond"/>
          <w:lang w:val="cs-CZ"/>
        </w:rPr>
        <w:tab/>
      </w:r>
      <w:r w:rsidRPr="00D038C5">
        <w:rPr>
          <w:rFonts w:ascii="Garamond" w:hAnsi="Garamond"/>
          <w:lang w:val="cs-CZ"/>
        </w:rPr>
        <w:tab/>
        <w:t>narozená ...</w:t>
      </w:r>
    </w:p>
    <w:p w14:paraId="45258DC6" w14:textId="77777777" w:rsidR="00D038C5" w:rsidRPr="00D038C5" w:rsidRDefault="00D038C5" w:rsidP="00D038C5">
      <w:pPr>
        <w:jc w:val="both"/>
        <w:rPr>
          <w:rFonts w:ascii="Garamond" w:hAnsi="Garamond"/>
          <w:lang w:val="cs-CZ"/>
        </w:rPr>
      </w:pPr>
      <w:r w:rsidRPr="00D038C5">
        <w:rPr>
          <w:rFonts w:ascii="Garamond" w:hAnsi="Garamond"/>
          <w:lang w:val="cs-CZ"/>
        </w:rPr>
        <w:tab/>
      </w:r>
      <w:r w:rsidRPr="00D038C5">
        <w:rPr>
          <w:rFonts w:ascii="Garamond" w:hAnsi="Garamond"/>
          <w:lang w:val="cs-CZ"/>
        </w:rPr>
        <w:tab/>
        <w:t>trvale bytem...</w:t>
      </w:r>
    </w:p>
    <w:p w14:paraId="45258DC7" w14:textId="77777777" w:rsidR="00D038C5" w:rsidRPr="00D038C5" w:rsidRDefault="00D038C5" w:rsidP="00D038C5">
      <w:pPr>
        <w:jc w:val="both"/>
        <w:rPr>
          <w:rFonts w:ascii="Garamond" w:hAnsi="Garamond"/>
          <w:lang w:val="cs-CZ"/>
        </w:rPr>
      </w:pPr>
    </w:p>
    <w:p w14:paraId="45258DC8" w14:textId="77777777" w:rsidR="00D038C5" w:rsidRPr="00D038C5" w:rsidRDefault="00D038C5" w:rsidP="00D038C5">
      <w:pPr>
        <w:jc w:val="both"/>
        <w:rPr>
          <w:rFonts w:ascii="Garamond" w:hAnsi="Garamond"/>
          <w:lang w:val="cs-CZ"/>
        </w:rPr>
      </w:pPr>
      <w:r w:rsidRPr="00D038C5">
        <w:rPr>
          <w:rFonts w:ascii="Garamond" w:hAnsi="Garamond"/>
          <w:lang w:val="cs-CZ"/>
        </w:rPr>
        <w:tab/>
      </w:r>
      <w:r w:rsidRPr="00D038C5">
        <w:rPr>
          <w:rFonts w:ascii="Garamond" w:hAnsi="Garamond"/>
          <w:lang w:val="cs-CZ"/>
        </w:rPr>
        <w:tab/>
        <w:t>Pavel Xxx</w:t>
      </w:r>
    </w:p>
    <w:p w14:paraId="45258DC9" w14:textId="77777777" w:rsidR="00D038C5" w:rsidRPr="00D038C5" w:rsidRDefault="00D038C5" w:rsidP="00D038C5">
      <w:pPr>
        <w:jc w:val="both"/>
        <w:rPr>
          <w:rFonts w:ascii="Garamond" w:hAnsi="Garamond"/>
          <w:lang w:val="cs-CZ"/>
        </w:rPr>
      </w:pPr>
      <w:r w:rsidRPr="00D038C5">
        <w:rPr>
          <w:rFonts w:ascii="Garamond" w:hAnsi="Garamond"/>
          <w:lang w:val="cs-CZ"/>
        </w:rPr>
        <w:tab/>
      </w:r>
      <w:r w:rsidRPr="00D038C5">
        <w:rPr>
          <w:rFonts w:ascii="Garamond" w:hAnsi="Garamond"/>
          <w:lang w:val="cs-CZ"/>
        </w:rPr>
        <w:tab/>
        <w:t>narozený ...</w:t>
      </w:r>
    </w:p>
    <w:p w14:paraId="45258DCA" w14:textId="77777777" w:rsidR="00D038C5" w:rsidRPr="00D038C5" w:rsidRDefault="00D038C5" w:rsidP="00D038C5">
      <w:pPr>
        <w:jc w:val="both"/>
        <w:rPr>
          <w:rFonts w:ascii="Garamond" w:hAnsi="Garamond"/>
          <w:lang w:val="cs-CZ"/>
        </w:rPr>
      </w:pPr>
      <w:r w:rsidRPr="00D038C5">
        <w:rPr>
          <w:rFonts w:ascii="Garamond" w:hAnsi="Garamond"/>
          <w:lang w:val="cs-CZ"/>
        </w:rPr>
        <w:tab/>
      </w:r>
      <w:r w:rsidRPr="00D038C5">
        <w:rPr>
          <w:rFonts w:ascii="Garamond" w:hAnsi="Garamond"/>
          <w:lang w:val="cs-CZ"/>
        </w:rPr>
        <w:tab/>
        <w:t>trvale bytem...</w:t>
      </w:r>
    </w:p>
    <w:p w14:paraId="45258DCB" w14:textId="77777777" w:rsidR="00D038C5" w:rsidRPr="00D038C5" w:rsidRDefault="00D038C5" w:rsidP="00D038C5">
      <w:pPr>
        <w:rPr>
          <w:rFonts w:ascii="Garamond" w:hAnsi="Garamond"/>
          <w:lang w:val="cs-CZ"/>
        </w:rPr>
      </w:pPr>
    </w:p>
    <w:p w14:paraId="45258DCC" w14:textId="77777777" w:rsidR="00D038C5" w:rsidRPr="00D038C5" w:rsidRDefault="00D038C5" w:rsidP="00D038C5">
      <w:pPr>
        <w:rPr>
          <w:rFonts w:ascii="Garamond" w:hAnsi="Garamond"/>
          <w:lang w:val="cs-CZ"/>
        </w:rPr>
      </w:pPr>
      <w:r w:rsidRPr="00D038C5">
        <w:rPr>
          <w:rFonts w:ascii="Garamond" w:hAnsi="Garamond"/>
          <w:lang w:val="cs-CZ"/>
        </w:rPr>
        <w:t xml:space="preserve">Otec: </w:t>
      </w:r>
      <w:r w:rsidRPr="00D038C5">
        <w:rPr>
          <w:rFonts w:ascii="Garamond" w:hAnsi="Garamond"/>
          <w:lang w:val="cs-CZ"/>
        </w:rPr>
        <w:tab/>
      </w:r>
      <w:r w:rsidRPr="00D038C5">
        <w:rPr>
          <w:rFonts w:ascii="Garamond" w:hAnsi="Garamond"/>
          <w:lang w:val="cs-CZ"/>
        </w:rPr>
        <w:tab/>
        <w:t>Josef XXX, narozen ...</w:t>
      </w:r>
    </w:p>
    <w:p w14:paraId="45258DCD" w14:textId="77777777" w:rsidR="00D038C5" w:rsidRPr="00D038C5" w:rsidRDefault="00D038C5" w:rsidP="00D038C5">
      <w:pPr>
        <w:rPr>
          <w:rFonts w:ascii="Garamond" w:hAnsi="Garamond"/>
          <w:lang w:val="cs-CZ"/>
        </w:rPr>
      </w:pPr>
      <w:r w:rsidRPr="00D038C5">
        <w:rPr>
          <w:rFonts w:ascii="Garamond" w:hAnsi="Garamond"/>
          <w:lang w:val="cs-CZ"/>
        </w:rPr>
        <w:tab/>
      </w:r>
      <w:r w:rsidRPr="00D038C5">
        <w:rPr>
          <w:rFonts w:ascii="Garamond" w:hAnsi="Garamond"/>
          <w:lang w:val="cs-CZ"/>
        </w:rPr>
        <w:tab/>
        <w:t>trvale bytem ...</w:t>
      </w:r>
    </w:p>
    <w:p w14:paraId="45258DCE" w14:textId="77777777" w:rsidR="00D038C5" w:rsidRPr="00D038C5" w:rsidRDefault="00D038C5" w:rsidP="00D038C5">
      <w:pPr>
        <w:rPr>
          <w:rFonts w:ascii="Garamond" w:hAnsi="Garamond"/>
          <w:lang w:val="cs-CZ"/>
        </w:rPr>
      </w:pPr>
    </w:p>
    <w:p w14:paraId="45258DCF" w14:textId="77777777" w:rsidR="00D038C5" w:rsidRPr="00D038C5" w:rsidRDefault="00D038C5" w:rsidP="00D038C5">
      <w:pPr>
        <w:rPr>
          <w:rFonts w:ascii="Garamond" w:hAnsi="Garamond"/>
          <w:lang w:val="cs-CZ"/>
        </w:rPr>
      </w:pPr>
    </w:p>
    <w:p w14:paraId="45258DD0" w14:textId="77777777" w:rsidR="00D038C5" w:rsidRPr="00D038C5" w:rsidRDefault="00D038C5" w:rsidP="00D038C5">
      <w:pPr>
        <w:rPr>
          <w:rFonts w:ascii="Garamond" w:hAnsi="Garamond"/>
          <w:lang w:val="cs-CZ"/>
        </w:rPr>
      </w:pPr>
      <w:r w:rsidRPr="00D038C5">
        <w:rPr>
          <w:rFonts w:ascii="Garamond" w:hAnsi="Garamond"/>
          <w:lang w:val="cs-CZ"/>
        </w:rPr>
        <w:t>Matka:</w:t>
      </w:r>
      <w:r w:rsidRPr="00D038C5">
        <w:rPr>
          <w:rFonts w:ascii="Garamond" w:hAnsi="Garamond"/>
          <w:lang w:val="cs-CZ"/>
        </w:rPr>
        <w:tab/>
      </w:r>
      <w:r w:rsidRPr="00D038C5">
        <w:rPr>
          <w:rFonts w:ascii="Garamond" w:hAnsi="Garamond"/>
          <w:lang w:val="cs-CZ"/>
        </w:rPr>
        <w:tab/>
        <w:t>Irena XXXvá, narozena ...</w:t>
      </w:r>
    </w:p>
    <w:p w14:paraId="45258DD1" w14:textId="77777777" w:rsidR="00D038C5" w:rsidRPr="00D038C5" w:rsidRDefault="00D038C5" w:rsidP="00D038C5">
      <w:pPr>
        <w:rPr>
          <w:rFonts w:ascii="Garamond" w:hAnsi="Garamond"/>
          <w:lang w:val="cs-CZ"/>
        </w:rPr>
      </w:pPr>
      <w:r w:rsidRPr="00D038C5">
        <w:rPr>
          <w:rFonts w:ascii="Garamond" w:hAnsi="Garamond"/>
          <w:lang w:val="cs-CZ"/>
        </w:rPr>
        <w:tab/>
      </w:r>
      <w:r w:rsidRPr="00D038C5">
        <w:rPr>
          <w:rFonts w:ascii="Garamond" w:hAnsi="Garamond"/>
          <w:lang w:val="cs-CZ"/>
        </w:rPr>
        <w:tab/>
        <w:t>trvale bytem ...</w:t>
      </w:r>
    </w:p>
    <w:p w14:paraId="45258DD2" w14:textId="77777777" w:rsidR="00D038C5" w:rsidRPr="00D038C5" w:rsidRDefault="00D038C5" w:rsidP="00D038C5">
      <w:pPr>
        <w:rPr>
          <w:rFonts w:ascii="Garamond" w:hAnsi="Garamond"/>
          <w:lang w:val="cs-CZ"/>
        </w:rPr>
      </w:pPr>
    </w:p>
    <w:p w14:paraId="45258DD3" w14:textId="77777777" w:rsidR="00D038C5" w:rsidRPr="00D038C5" w:rsidRDefault="00D038C5" w:rsidP="00D038C5">
      <w:pPr>
        <w:rPr>
          <w:rFonts w:ascii="Garamond" w:hAnsi="Garamond"/>
          <w:lang w:val="cs-CZ"/>
        </w:rPr>
      </w:pPr>
    </w:p>
    <w:p w14:paraId="45258DD4" w14:textId="77777777" w:rsidR="00D038C5" w:rsidRPr="00D038C5" w:rsidRDefault="00D038C5" w:rsidP="00D038C5">
      <w:pPr>
        <w:rPr>
          <w:rFonts w:ascii="Garamond" w:hAnsi="Garamond"/>
          <w:lang w:val="cs-CZ"/>
        </w:rPr>
      </w:pPr>
    </w:p>
    <w:p w14:paraId="45258DD5" w14:textId="77777777" w:rsidR="00D038C5" w:rsidRPr="00D038C5" w:rsidRDefault="00D038C5" w:rsidP="00D038C5">
      <w:pPr>
        <w:rPr>
          <w:rFonts w:ascii="Garamond" w:hAnsi="Garamond"/>
          <w:lang w:val="cs-CZ"/>
        </w:rPr>
      </w:pPr>
    </w:p>
    <w:p w14:paraId="45258DD6" w14:textId="77777777" w:rsidR="00D038C5" w:rsidRPr="00D038C5" w:rsidRDefault="00D038C5" w:rsidP="00D038C5">
      <w:pPr>
        <w:rPr>
          <w:rFonts w:ascii="Garamond" w:hAnsi="Garamond"/>
          <w:lang w:val="cs-CZ"/>
        </w:rPr>
      </w:pPr>
    </w:p>
    <w:p w14:paraId="45258DD7" w14:textId="77777777" w:rsidR="00D038C5" w:rsidRPr="00D038C5" w:rsidRDefault="00D038C5" w:rsidP="00D038C5">
      <w:pPr>
        <w:rPr>
          <w:rFonts w:ascii="Garamond" w:hAnsi="Garamond"/>
          <w:lang w:val="cs-CZ"/>
        </w:rPr>
      </w:pPr>
    </w:p>
    <w:p w14:paraId="45258DD8" w14:textId="77777777" w:rsidR="00D038C5" w:rsidRPr="00D038C5" w:rsidRDefault="00D038C5" w:rsidP="00D038C5">
      <w:pPr>
        <w:rPr>
          <w:rFonts w:ascii="Garamond" w:hAnsi="Garamond"/>
          <w:lang w:val="cs-CZ"/>
        </w:rPr>
      </w:pPr>
    </w:p>
    <w:p w14:paraId="45258DD9" w14:textId="77777777" w:rsidR="00D038C5" w:rsidRPr="00D038C5" w:rsidRDefault="00D038C5" w:rsidP="00D038C5">
      <w:pPr>
        <w:rPr>
          <w:rFonts w:ascii="Garamond" w:hAnsi="Garamond"/>
          <w:lang w:val="cs-CZ"/>
        </w:rPr>
      </w:pPr>
    </w:p>
    <w:p w14:paraId="45258DDA" w14:textId="77777777" w:rsidR="00D038C5" w:rsidRPr="00D038C5" w:rsidRDefault="00D038C5" w:rsidP="00D038C5">
      <w:pPr>
        <w:rPr>
          <w:rFonts w:ascii="Garamond" w:hAnsi="Garamond"/>
          <w:lang w:val="cs-CZ"/>
        </w:rPr>
      </w:pPr>
    </w:p>
    <w:p w14:paraId="45258DDB" w14:textId="77777777" w:rsidR="00D038C5" w:rsidRPr="00D038C5" w:rsidRDefault="00D038C5" w:rsidP="00D038C5">
      <w:pPr>
        <w:rPr>
          <w:rFonts w:ascii="Garamond" w:hAnsi="Garamond"/>
          <w:lang w:val="cs-CZ"/>
        </w:rPr>
      </w:pPr>
    </w:p>
    <w:p w14:paraId="45258DDC" w14:textId="77777777" w:rsidR="00D038C5" w:rsidRDefault="00D038C5" w:rsidP="00D038C5">
      <w:pPr>
        <w:jc w:val="center"/>
        <w:rPr>
          <w:rFonts w:ascii="Garamond" w:hAnsi="Garamond"/>
          <w:b/>
          <w:sz w:val="32"/>
          <w:szCs w:val="32"/>
          <w:lang w:val="cs-CZ"/>
        </w:rPr>
      </w:pPr>
      <w:r w:rsidRPr="00D038C5">
        <w:rPr>
          <w:rFonts w:ascii="Garamond" w:hAnsi="Garamond"/>
          <w:b/>
          <w:sz w:val="32"/>
          <w:szCs w:val="32"/>
          <w:lang w:val="cs-CZ"/>
        </w:rPr>
        <w:t xml:space="preserve">Návrh na </w:t>
      </w:r>
      <w:r w:rsidR="00511740">
        <w:rPr>
          <w:rFonts w:ascii="Garamond" w:hAnsi="Garamond"/>
          <w:b/>
          <w:sz w:val="32"/>
          <w:szCs w:val="32"/>
          <w:lang w:val="cs-CZ"/>
        </w:rPr>
        <w:t>schválení</w:t>
      </w:r>
      <w:r>
        <w:rPr>
          <w:rFonts w:ascii="Garamond" w:hAnsi="Garamond"/>
          <w:b/>
          <w:sz w:val="32"/>
          <w:szCs w:val="32"/>
          <w:lang w:val="cs-CZ"/>
        </w:rPr>
        <w:t xml:space="preserve"> dohody o úpravě</w:t>
      </w:r>
      <w:r w:rsidRPr="00D038C5">
        <w:rPr>
          <w:rFonts w:ascii="Garamond" w:hAnsi="Garamond"/>
          <w:b/>
          <w:sz w:val="32"/>
          <w:szCs w:val="32"/>
          <w:lang w:val="cs-CZ"/>
        </w:rPr>
        <w:t xml:space="preserve"> poměrů </w:t>
      </w:r>
      <w:r>
        <w:rPr>
          <w:rFonts w:ascii="Garamond" w:hAnsi="Garamond"/>
          <w:b/>
          <w:sz w:val="32"/>
          <w:szCs w:val="32"/>
          <w:lang w:val="cs-CZ"/>
        </w:rPr>
        <w:t>nezletilých Aleny Xxxové, narozené</w:t>
      </w:r>
      <w:r w:rsidRPr="00D038C5">
        <w:rPr>
          <w:rFonts w:ascii="Garamond" w:hAnsi="Garamond"/>
          <w:b/>
          <w:sz w:val="32"/>
          <w:szCs w:val="32"/>
          <w:lang w:val="cs-CZ"/>
        </w:rPr>
        <w:t>...,</w:t>
      </w:r>
      <w:r>
        <w:rPr>
          <w:rFonts w:ascii="Garamond" w:hAnsi="Garamond"/>
          <w:b/>
          <w:sz w:val="32"/>
          <w:szCs w:val="32"/>
          <w:lang w:val="cs-CZ"/>
        </w:rPr>
        <w:t xml:space="preserve"> a Pavla Xxxe,</w:t>
      </w:r>
      <w:r w:rsidRPr="00D038C5">
        <w:rPr>
          <w:rFonts w:ascii="Garamond" w:hAnsi="Garamond"/>
          <w:b/>
          <w:sz w:val="32"/>
          <w:szCs w:val="32"/>
          <w:lang w:val="cs-CZ"/>
        </w:rPr>
        <w:t xml:space="preserve"> nar</w:t>
      </w:r>
      <w:r>
        <w:rPr>
          <w:rFonts w:ascii="Garamond" w:hAnsi="Garamond"/>
          <w:b/>
          <w:sz w:val="32"/>
          <w:szCs w:val="32"/>
          <w:lang w:val="cs-CZ"/>
        </w:rPr>
        <w:t>ozeného</w:t>
      </w:r>
      <w:r w:rsidRPr="00D038C5">
        <w:rPr>
          <w:rFonts w:ascii="Garamond" w:hAnsi="Garamond"/>
          <w:b/>
          <w:sz w:val="32"/>
          <w:szCs w:val="32"/>
          <w:lang w:val="cs-CZ"/>
        </w:rPr>
        <w:t>..., pro dobu do rozvodu a pro dobu po rozvodu</w:t>
      </w:r>
      <w:r>
        <w:rPr>
          <w:rFonts w:ascii="Garamond" w:hAnsi="Garamond"/>
          <w:b/>
          <w:sz w:val="32"/>
          <w:szCs w:val="32"/>
          <w:lang w:val="cs-CZ"/>
        </w:rPr>
        <w:t xml:space="preserve"> manželství jejich</w:t>
      </w:r>
      <w:r w:rsidRPr="00D038C5">
        <w:rPr>
          <w:rFonts w:ascii="Garamond" w:hAnsi="Garamond"/>
          <w:b/>
          <w:sz w:val="32"/>
          <w:szCs w:val="32"/>
          <w:lang w:val="cs-CZ"/>
        </w:rPr>
        <w:t xml:space="preserve"> rodičů</w:t>
      </w:r>
    </w:p>
    <w:p w14:paraId="45258DDD" w14:textId="77777777" w:rsidR="00D038C5" w:rsidRPr="00D038C5" w:rsidRDefault="00D038C5" w:rsidP="00D038C5">
      <w:pPr>
        <w:jc w:val="center"/>
        <w:rPr>
          <w:rFonts w:ascii="Garamond" w:hAnsi="Garamond"/>
          <w:i/>
          <w:color w:val="FF0000"/>
          <w:lang w:val="cs-CZ"/>
        </w:rPr>
      </w:pPr>
      <w:r>
        <w:rPr>
          <w:rFonts w:ascii="Garamond" w:hAnsi="Garamond"/>
          <w:i/>
          <w:color w:val="FF0000"/>
          <w:lang w:val="cs-CZ"/>
        </w:rPr>
        <w:t>lze i jen pro dobu po rozvodu</w:t>
      </w:r>
    </w:p>
    <w:p w14:paraId="45258DDE" w14:textId="77777777" w:rsidR="00D038C5" w:rsidRPr="00D038C5" w:rsidRDefault="00D038C5" w:rsidP="00D038C5">
      <w:pPr>
        <w:jc w:val="center"/>
        <w:rPr>
          <w:rFonts w:ascii="Garamond" w:hAnsi="Garamond"/>
          <w:b/>
          <w:sz w:val="32"/>
          <w:szCs w:val="32"/>
          <w:lang w:val="cs-CZ"/>
        </w:rPr>
      </w:pPr>
    </w:p>
    <w:p w14:paraId="45258DDF" w14:textId="77777777" w:rsidR="00D038C5" w:rsidRPr="00D038C5" w:rsidRDefault="00D038C5" w:rsidP="00D038C5">
      <w:pPr>
        <w:jc w:val="center"/>
        <w:rPr>
          <w:rFonts w:ascii="Garamond" w:hAnsi="Garamond"/>
          <w:b/>
          <w:sz w:val="32"/>
          <w:szCs w:val="32"/>
          <w:lang w:val="cs-CZ"/>
        </w:rPr>
      </w:pPr>
    </w:p>
    <w:p w14:paraId="45258DE0" w14:textId="77777777" w:rsidR="00D038C5" w:rsidRPr="00D038C5" w:rsidRDefault="00D038C5" w:rsidP="00D038C5">
      <w:pPr>
        <w:jc w:val="center"/>
        <w:rPr>
          <w:rFonts w:ascii="Garamond" w:hAnsi="Garamond"/>
          <w:b/>
          <w:sz w:val="32"/>
          <w:szCs w:val="32"/>
          <w:lang w:val="cs-CZ"/>
        </w:rPr>
      </w:pPr>
    </w:p>
    <w:p w14:paraId="45258DE1" w14:textId="77777777" w:rsidR="00D038C5" w:rsidRPr="00D038C5" w:rsidRDefault="00D038C5" w:rsidP="00D038C5">
      <w:pPr>
        <w:jc w:val="center"/>
        <w:rPr>
          <w:rFonts w:ascii="Garamond" w:hAnsi="Garamond"/>
          <w:b/>
          <w:sz w:val="32"/>
          <w:szCs w:val="32"/>
          <w:lang w:val="cs-CZ"/>
        </w:rPr>
      </w:pPr>
    </w:p>
    <w:p w14:paraId="45258DE2" w14:textId="77777777" w:rsidR="00D038C5" w:rsidRPr="00D038C5" w:rsidRDefault="00D038C5" w:rsidP="00D038C5">
      <w:pPr>
        <w:jc w:val="both"/>
        <w:rPr>
          <w:rFonts w:ascii="Garamond" w:hAnsi="Garamond"/>
          <w:lang w:val="cs-CZ"/>
        </w:rPr>
      </w:pPr>
      <w:r w:rsidRPr="00D038C5">
        <w:rPr>
          <w:rFonts w:ascii="Garamond" w:hAnsi="Garamond"/>
          <w:lang w:val="cs-CZ"/>
        </w:rPr>
        <w:t>dvojmo</w:t>
      </w:r>
    </w:p>
    <w:p w14:paraId="45258DE3" w14:textId="77777777" w:rsidR="00D038C5" w:rsidRPr="00D038C5" w:rsidRDefault="00D038C5" w:rsidP="00D038C5">
      <w:pPr>
        <w:jc w:val="both"/>
        <w:rPr>
          <w:rFonts w:ascii="Garamond" w:hAnsi="Garamond"/>
          <w:lang w:val="cs-CZ"/>
        </w:rPr>
      </w:pPr>
      <w:r w:rsidRPr="00D038C5">
        <w:rPr>
          <w:rFonts w:ascii="Garamond" w:hAnsi="Garamond"/>
          <w:lang w:val="cs-CZ"/>
        </w:rPr>
        <w:t>bez poplatku</w:t>
      </w:r>
    </w:p>
    <w:p w14:paraId="45258DE4" w14:textId="77777777" w:rsidR="00D038C5" w:rsidRPr="00D038C5" w:rsidRDefault="00D038C5" w:rsidP="00D038C5">
      <w:pPr>
        <w:jc w:val="both"/>
        <w:rPr>
          <w:rFonts w:ascii="Garamond" w:hAnsi="Garamond"/>
          <w:lang w:val="cs-CZ"/>
        </w:rPr>
      </w:pPr>
      <w:r w:rsidRPr="00D038C5">
        <w:rPr>
          <w:rFonts w:ascii="Garamond" w:hAnsi="Garamond"/>
          <w:lang w:val="cs-CZ"/>
        </w:rPr>
        <w:t>přílohy:</w:t>
      </w:r>
      <w:r w:rsidRPr="00D038C5">
        <w:rPr>
          <w:rFonts w:ascii="Garamond" w:hAnsi="Garamond"/>
          <w:lang w:val="cs-CZ"/>
        </w:rPr>
        <w:tab/>
        <w:t>kopie oddacího listu</w:t>
      </w:r>
    </w:p>
    <w:p w14:paraId="45258DE5" w14:textId="77777777" w:rsidR="00D038C5" w:rsidRDefault="00D038C5" w:rsidP="00D038C5">
      <w:pPr>
        <w:ind w:left="708" w:firstLine="708"/>
        <w:jc w:val="both"/>
        <w:rPr>
          <w:rFonts w:ascii="Garamond" w:hAnsi="Garamond"/>
          <w:lang w:val="cs-CZ"/>
        </w:rPr>
      </w:pPr>
      <w:r>
        <w:rPr>
          <w:rFonts w:ascii="Garamond" w:hAnsi="Garamond"/>
          <w:lang w:val="cs-CZ"/>
        </w:rPr>
        <w:t>kopie rodných listů nezletilých</w:t>
      </w:r>
    </w:p>
    <w:p w14:paraId="45258DE6" w14:textId="77777777" w:rsidR="00D038C5" w:rsidRPr="00D038C5" w:rsidRDefault="00D038C5" w:rsidP="00D038C5">
      <w:pPr>
        <w:ind w:left="708" w:firstLine="708"/>
        <w:jc w:val="both"/>
        <w:rPr>
          <w:rFonts w:ascii="Garamond" w:hAnsi="Garamond"/>
          <w:lang w:val="cs-CZ"/>
        </w:rPr>
      </w:pPr>
      <w:r>
        <w:rPr>
          <w:rFonts w:ascii="Garamond" w:hAnsi="Garamond"/>
          <w:lang w:val="cs-CZ"/>
        </w:rPr>
        <w:t>kopie dohody o úpravě poměrů nezletilých</w:t>
      </w:r>
    </w:p>
    <w:p w14:paraId="45258DE7" w14:textId="77777777" w:rsidR="00D038C5" w:rsidRPr="00D038C5" w:rsidRDefault="00D038C5" w:rsidP="00D038C5">
      <w:pPr>
        <w:jc w:val="both"/>
        <w:rPr>
          <w:rFonts w:ascii="Garamond" w:hAnsi="Garamond"/>
          <w:i/>
          <w:color w:val="FF0000"/>
          <w:lang w:val="cs-CZ"/>
        </w:rPr>
      </w:pPr>
      <w:r w:rsidRPr="00D038C5">
        <w:rPr>
          <w:rFonts w:ascii="Garamond" w:hAnsi="Garamond"/>
          <w:i/>
          <w:color w:val="FF0000"/>
          <w:lang w:val="cs-CZ"/>
        </w:rPr>
        <w:tab/>
      </w:r>
      <w:r w:rsidRPr="00D038C5">
        <w:rPr>
          <w:rFonts w:ascii="Garamond" w:hAnsi="Garamond"/>
          <w:i/>
          <w:color w:val="FF0000"/>
          <w:lang w:val="cs-CZ"/>
        </w:rPr>
        <w:tab/>
        <w:t>...případně další důkazy podle textu...</w:t>
      </w:r>
    </w:p>
    <w:p w14:paraId="45258DE8" w14:textId="77777777" w:rsidR="00D038C5" w:rsidRPr="00D038C5" w:rsidRDefault="00D038C5" w:rsidP="00D038C5">
      <w:pPr>
        <w:jc w:val="center"/>
        <w:rPr>
          <w:rFonts w:ascii="Garamond" w:hAnsi="Garamond"/>
          <w:b/>
          <w:lang w:val="cs-CZ"/>
        </w:rPr>
      </w:pPr>
      <w:r w:rsidRPr="00D038C5">
        <w:rPr>
          <w:rFonts w:ascii="Garamond" w:hAnsi="Garamond"/>
          <w:b/>
          <w:lang w:val="cs-CZ"/>
        </w:rPr>
        <w:lastRenderedPageBreak/>
        <w:t>I.</w:t>
      </w:r>
    </w:p>
    <w:p w14:paraId="45258DE9" w14:textId="77777777" w:rsidR="00D038C5" w:rsidRPr="00D038C5" w:rsidRDefault="00D038C5" w:rsidP="00D038C5">
      <w:pPr>
        <w:jc w:val="both"/>
        <w:rPr>
          <w:rFonts w:ascii="Garamond" w:hAnsi="Garamond"/>
          <w:lang w:val="cs-CZ"/>
        </w:rPr>
      </w:pPr>
      <w:r w:rsidRPr="00D038C5">
        <w:rPr>
          <w:rFonts w:ascii="Garamond" w:hAnsi="Garamond"/>
          <w:lang w:val="cs-CZ"/>
        </w:rPr>
        <w:t>Z manželství, které jsem s otcem nezletilého uzavřela dne ... před Městským úřadem v ..., se narodil</w:t>
      </w:r>
      <w:r>
        <w:rPr>
          <w:rFonts w:ascii="Garamond" w:hAnsi="Garamond"/>
          <w:lang w:val="cs-CZ"/>
        </w:rPr>
        <w:t>i</w:t>
      </w:r>
      <w:r w:rsidRPr="00D038C5">
        <w:rPr>
          <w:rFonts w:ascii="Garamond" w:hAnsi="Garamond"/>
          <w:lang w:val="cs-CZ"/>
        </w:rPr>
        <w:t xml:space="preserve"> syn </w:t>
      </w:r>
      <w:r>
        <w:rPr>
          <w:rFonts w:ascii="Garamond" w:hAnsi="Garamond"/>
          <w:lang w:val="cs-CZ"/>
        </w:rPr>
        <w:t>Pavel</w:t>
      </w:r>
      <w:r w:rsidRPr="00D038C5">
        <w:rPr>
          <w:rFonts w:ascii="Garamond" w:hAnsi="Garamond"/>
          <w:lang w:val="cs-CZ"/>
        </w:rPr>
        <w:t>, narozen...</w:t>
      </w:r>
      <w:r>
        <w:rPr>
          <w:rFonts w:ascii="Garamond" w:hAnsi="Garamond"/>
          <w:lang w:val="cs-CZ"/>
        </w:rPr>
        <w:t xml:space="preserve"> a dcera Alena, narozena....</w:t>
      </w:r>
    </w:p>
    <w:p w14:paraId="45258DEA" w14:textId="77777777" w:rsidR="00D038C5" w:rsidRPr="00D038C5" w:rsidRDefault="00D038C5" w:rsidP="00D038C5">
      <w:pPr>
        <w:jc w:val="both"/>
        <w:rPr>
          <w:rFonts w:ascii="Garamond" w:hAnsi="Garamond"/>
          <w:lang w:val="cs-CZ"/>
        </w:rPr>
      </w:pPr>
    </w:p>
    <w:p w14:paraId="45258DEB" w14:textId="77777777" w:rsidR="00D038C5" w:rsidRPr="00D038C5" w:rsidRDefault="00D038C5" w:rsidP="00D038C5">
      <w:pPr>
        <w:jc w:val="both"/>
        <w:rPr>
          <w:rFonts w:ascii="Garamond" w:hAnsi="Garamond"/>
          <w:lang w:val="cs-CZ"/>
        </w:rPr>
      </w:pPr>
      <w:r w:rsidRPr="00D038C5">
        <w:rPr>
          <w:rFonts w:ascii="Garamond" w:hAnsi="Garamond"/>
          <w:lang w:val="cs-CZ"/>
        </w:rPr>
        <w:t>důkaz:</w:t>
      </w:r>
      <w:r w:rsidRPr="00D038C5">
        <w:rPr>
          <w:rFonts w:ascii="Garamond" w:hAnsi="Garamond"/>
          <w:lang w:val="cs-CZ"/>
        </w:rPr>
        <w:tab/>
        <w:t>kopie oddacího listu</w:t>
      </w:r>
    </w:p>
    <w:p w14:paraId="45258DEC" w14:textId="77777777" w:rsidR="00D038C5" w:rsidRPr="00D038C5" w:rsidRDefault="00D038C5" w:rsidP="00D038C5">
      <w:pPr>
        <w:jc w:val="both"/>
        <w:rPr>
          <w:rFonts w:ascii="Garamond" w:hAnsi="Garamond"/>
          <w:lang w:val="cs-CZ"/>
        </w:rPr>
      </w:pPr>
      <w:r w:rsidRPr="00D038C5">
        <w:rPr>
          <w:rFonts w:ascii="Garamond" w:hAnsi="Garamond"/>
          <w:lang w:val="cs-CZ"/>
        </w:rPr>
        <w:tab/>
      </w:r>
      <w:r>
        <w:rPr>
          <w:rFonts w:ascii="Garamond" w:hAnsi="Garamond"/>
          <w:lang w:val="cs-CZ"/>
        </w:rPr>
        <w:t>kopie rodných</w:t>
      </w:r>
      <w:r w:rsidRPr="00D038C5">
        <w:rPr>
          <w:rFonts w:ascii="Garamond" w:hAnsi="Garamond"/>
          <w:lang w:val="cs-CZ"/>
        </w:rPr>
        <w:t xml:space="preserve"> list</w:t>
      </w:r>
      <w:r>
        <w:rPr>
          <w:rFonts w:ascii="Garamond" w:hAnsi="Garamond"/>
          <w:lang w:val="cs-CZ"/>
        </w:rPr>
        <w:t>ů nezletilých</w:t>
      </w:r>
    </w:p>
    <w:p w14:paraId="45258DED" w14:textId="77777777" w:rsidR="00D038C5" w:rsidRPr="00D038C5" w:rsidRDefault="00D038C5" w:rsidP="00D038C5">
      <w:pPr>
        <w:jc w:val="both"/>
        <w:rPr>
          <w:rFonts w:ascii="Garamond" w:hAnsi="Garamond"/>
          <w:lang w:val="cs-CZ"/>
        </w:rPr>
      </w:pPr>
    </w:p>
    <w:p w14:paraId="45258DEE" w14:textId="77777777" w:rsidR="00D038C5" w:rsidRPr="00D038C5" w:rsidRDefault="00D038C5" w:rsidP="00D038C5">
      <w:pPr>
        <w:jc w:val="center"/>
        <w:rPr>
          <w:rFonts w:ascii="Garamond" w:hAnsi="Garamond"/>
          <w:b/>
          <w:lang w:val="cs-CZ"/>
        </w:rPr>
      </w:pPr>
      <w:r w:rsidRPr="00D038C5">
        <w:rPr>
          <w:rFonts w:ascii="Garamond" w:hAnsi="Garamond"/>
          <w:b/>
          <w:lang w:val="cs-CZ"/>
        </w:rPr>
        <w:t>II.</w:t>
      </w:r>
    </w:p>
    <w:p w14:paraId="45258DEF" w14:textId="77777777" w:rsidR="00D038C5" w:rsidRDefault="000F5E39" w:rsidP="00D038C5">
      <w:pPr>
        <w:jc w:val="both"/>
        <w:rPr>
          <w:rFonts w:ascii="Garamond" w:hAnsi="Garamond"/>
          <w:lang w:val="cs-CZ"/>
        </w:rPr>
      </w:pPr>
      <w:r>
        <w:rPr>
          <w:rFonts w:ascii="Garamond" w:hAnsi="Garamond"/>
          <w:lang w:val="cs-CZ"/>
        </w:rPr>
        <w:t>S otcem nezletilých jsme si přestali rozumět a hodláme podat</w:t>
      </w:r>
      <w:r w:rsidRPr="000F5E39">
        <w:rPr>
          <w:rFonts w:ascii="Garamond" w:hAnsi="Garamond"/>
          <w:color w:val="0000FF"/>
          <w:lang w:val="cs-CZ"/>
        </w:rPr>
        <w:t>/současně s tímto návrhem podáváme</w:t>
      </w:r>
      <w:r>
        <w:rPr>
          <w:rFonts w:ascii="Garamond" w:hAnsi="Garamond"/>
          <w:lang w:val="cs-CZ"/>
        </w:rPr>
        <w:t xml:space="preserve"> návrh na tzv. nesporný rozvod. Ohledně úpravy poměrů našich nezletilých dětí pro dobu do rozvodu našeho manželství a po něm</w:t>
      </w:r>
      <w:r w:rsidRPr="000F5E39">
        <w:rPr>
          <w:rFonts w:ascii="Garamond" w:hAnsi="Garamond"/>
          <w:color w:val="0000FF"/>
          <w:lang w:val="cs-CZ"/>
        </w:rPr>
        <w:t>/pro dobu po rozvodu našeho manželství</w:t>
      </w:r>
      <w:r>
        <w:rPr>
          <w:rFonts w:ascii="Garamond" w:hAnsi="Garamond"/>
          <w:lang w:val="cs-CZ"/>
        </w:rPr>
        <w:t xml:space="preserve"> jsme uzavřeli písemnou dohodu, kterou soudu předkládáme ke schválení.</w:t>
      </w:r>
    </w:p>
    <w:p w14:paraId="45258DF0" w14:textId="77777777" w:rsidR="00D038C5" w:rsidRDefault="00D038C5" w:rsidP="00D038C5">
      <w:pPr>
        <w:jc w:val="both"/>
        <w:rPr>
          <w:rFonts w:ascii="Garamond" w:hAnsi="Garamond"/>
          <w:lang w:val="cs-CZ"/>
        </w:rPr>
      </w:pPr>
    </w:p>
    <w:p w14:paraId="45258DF1" w14:textId="77777777" w:rsidR="00D038C5" w:rsidRDefault="00D038C5" w:rsidP="00D038C5">
      <w:pPr>
        <w:jc w:val="both"/>
        <w:rPr>
          <w:rFonts w:ascii="Garamond" w:hAnsi="Garamond"/>
          <w:lang w:val="cs-CZ"/>
        </w:rPr>
      </w:pPr>
      <w:r w:rsidRPr="00D038C5">
        <w:rPr>
          <w:rFonts w:ascii="Garamond" w:hAnsi="Garamond"/>
          <w:lang w:val="cs-CZ"/>
        </w:rPr>
        <w:t xml:space="preserve">důkaz: </w:t>
      </w:r>
      <w:r w:rsidRPr="00D038C5">
        <w:rPr>
          <w:rFonts w:ascii="Garamond" w:hAnsi="Garamond"/>
          <w:lang w:val="cs-CZ"/>
        </w:rPr>
        <w:tab/>
      </w:r>
      <w:r>
        <w:rPr>
          <w:rFonts w:ascii="Garamond" w:hAnsi="Garamond"/>
          <w:lang w:val="cs-CZ"/>
        </w:rPr>
        <w:t>kopie dohody o úpravě poměrů nezletilých</w:t>
      </w:r>
    </w:p>
    <w:p w14:paraId="45258DF2" w14:textId="77777777" w:rsidR="000F5E39" w:rsidRPr="000F5E39" w:rsidRDefault="000F5E39" w:rsidP="00D038C5">
      <w:pPr>
        <w:jc w:val="both"/>
        <w:rPr>
          <w:rFonts w:ascii="Garamond" w:hAnsi="Garamond"/>
          <w:color w:val="0000FF"/>
          <w:lang w:val="cs-CZ"/>
        </w:rPr>
      </w:pPr>
      <w:r w:rsidRPr="000F5E39">
        <w:rPr>
          <w:rFonts w:ascii="Garamond" w:hAnsi="Garamond"/>
          <w:color w:val="0000FF"/>
          <w:lang w:val="cs-CZ"/>
        </w:rPr>
        <w:tab/>
        <w:t>kopie návrhu na rozvod</w:t>
      </w:r>
    </w:p>
    <w:p w14:paraId="45258DF3" w14:textId="77777777" w:rsidR="00D038C5" w:rsidRPr="00D038C5" w:rsidRDefault="00D038C5" w:rsidP="00D038C5">
      <w:pPr>
        <w:ind w:firstLine="708"/>
        <w:jc w:val="both"/>
        <w:rPr>
          <w:rFonts w:ascii="Garamond" w:hAnsi="Garamond"/>
          <w:lang w:val="cs-CZ"/>
        </w:rPr>
      </w:pPr>
      <w:r w:rsidRPr="00D038C5">
        <w:rPr>
          <w:rFonts w:ascii="Garamond" w:hAnsi="Garamond"/>
          <w:lang w:val="cs-CZ"/>
        </w:rPr>
        <w:t>výslechem účastníků</w:t>
      </w:r>
    </w:p>
    <w:p w14:paraId="45258DF4" w14:textId="77777777" w:rsidR="00D038C5" w:rsidRPr="00D038C5" w:rsidRDefault="00D038C5" w:rsidP="00D038C5">
      <w:pPr>
        <w:jc w:val="both"/>
        <w:rPr>
          <w:rFonts w:ascii="Garamond" w:hAnsi="Garamond"/>
          <w:lang w:val="cs-CZ"/>
        </w:rPr>
      </w:pPr>
      <w:r w:rsidRPr="00D038C5">
        <w:rPr>
          <w:rFonts w:ascii="Garamond" w:hAnsi="Garamond"/>
          <w:lang w:val="cs-CZ"/>
        </w:rPr>
        <w:tab/>
      </w:r>
    </w:p>
    <w:p w14:paraId="45258DF5" w14:textId="77777777" w:rsidR="00D038C5" w:rsidRPr="00D038C5" w:rsidRDefault="00D038C5" w:rsidP="00D038C5">
      <w:pPr>
        <w:jc w:val="both"/>
        <w:rPr>
          <w:rFonts w:ascii="Garamond" w:hAnsi="Garamond"/>
          <w:lang w:val="cs-CZ"/>
        </w:rPr>
      </w:pPr>
    </w:p>
    <w:p w14:paraId="45258DF6" w14:textId="77777777" w:rsidR="00D038C5" w:rsidRPr="00D038C5" w:rsidRDefault="00D038C5" w:rsidP="00D038C5">
      <w:pPr>
        <w:jc w:val="center"/>
        <w:rPr>
          <w:rFonts w:ascii="Garamond" w:hAnsi="Garamond"/>
          <w:b/>
          <w:lang w:val="cs-CZ"/>
        </w:rPr>
      </w:pPr>
      <w:r w:rsidRPr="00D038C5">
        <w:rPr>
          <w:rFonts w:ascii="Garamond" w:hAnsi="Garamond"/>
          <w:b/>
          <w:lang w:val="cs-CZ"/>
        </w:rPr>
        <w:t>III.</w:t>
      </w:r>
    </w:p>
    <w:p w14:paraId="45258DF7" w14:textId="77777777" w:rsidR="00D038C5" w:rsidRPr="000F5E39" w:rsidRDefault="00D038C5" w:rsidP="00D038C5">
      <w:pPr>
        <w:jc w:val="both"/>
        <w:rPr>
          <w:rFonts w:ascii="Garamond" w:hAnsi="Garamond"/>
          <w:b/>
          <w:lang w:val="cs-CZ"/>
        </w:rPr>
      </w:pPr>
      <w:r w:rsidRPr="000F5E39">
        <w:rPr>
          <w:rFonts w:ascii="Garamond" w:hAnsi="Garamond"/>
          <w:b/>
          <w:lang w:val="cs-CZ"/>
        </w:rPr>
        <w:t xml:space="preserve">Vzhledem ke všem uvedeným okolnostem navrhuji, aby soud po provedeném řízení </w:t>
      </w:r>
      <w:r w:rsidR="000F5E39" w:rsidRPr="000F5E39">
        <w:rPr>
          <w:rFonts w:ascii="Garamond" w:hAnsi="Garamond"/>
          <w:b/>
          <w:lang w:val="cs-CZ"/>
        </w:rPr>
        <w:t xml:space="preserve">dohodu rodičů o úpravě poměrů </w:t>
      </w:r>
      <w:r w:rsidR="00511740" w:rsidRPr="000F5E39">
        <w:rPr>
          <w:rFonts w:ascii="Garamond" w:hAnsi="Garamond"/>
          <w:b/>
          <w:lang w:val="cs-CZ"/>
        </w:rPr>
        <w:t>nezletilých</w:t>
      </w:r>
      <w:r w:rsidR="000F5E39" w:rsidRPr="000F5E39">
        <w:rPr>
          <w:rFonts w:ascii="Garamond" w:hAnsi="Garamond"/>
          <w:b/>
          <w:lang w:val="cs-CZ"/>
        </w:rPr>
        <w:t xml:space="preserve"> pro dobu do rozvodu a po rozvodu manželství jejich rodičů</w:t>
      </w:r>
      <w:r w:rsidR="000F5E39" w:rsidRPr="000F5E39">
        <w:rPr>
          <w:rFonts w:ascii="Garamond" w:hAnsi="Garamond"/>
          <w:b/>
          <w:color w:val="0000FF"/>
          <w:lang w:val="cs-CZ"/>
        </w:rPr>
        <w:t>/pro dobu po rozvodu manželství jejich rodičů</w:t>
      </w:r>
      <w:r w:rsidR="000F5E39" w:rsidRPr="000F5E39">
        <w:rPr>
          <w:rFonts w:ascii="Garamond" w:hAnsi="Garamond"/>
          <w:b/>
          <w:lang w:val="cs-CZ"/>
        </w:rPr>
        <w:t xml:space="preserve"> schválil a nepřiznal ani jedné straně nárok na náhradu nákladů řízení.</w:t>
      </w:r>
    </w:p>
    <w:p w14:paraId="45258DF8" w14:textId="77777777" w:rsidR="00D038C5" w:rsidRPr="00D038C5" w:rsidRDefault="00D038C5" w:rsidP="00D038C5">
      <w:pPr>
        <w:jc w:val="both"/>
        <w:rPr>
          <w:rFonts w:ascii="Garamond" w:hAnsi="Garamond"/>
          <w:lang w:val="cs-CZ"/>
        </w:rPr>
      </w:pPr>
    </w:p>
    <w:p w14:paraId="45258DF9" w14:textId="77777777" w:rsidR="00D038C5" w:rsidRPr="00D038C5" w:rsidRDefault="00D038C5" w:rsidP="00D038C5">
      <w:pPr>
        <w:jc w:val="both"/>
        <w:rPr>
          <w:rFonts w:ascii="Garamond" w:hAnsi="Garamond"/>
          <w:lang w:val="cs-CZ"/>
        </w:rPr>
      </w:pPr>
    </w:p>
    <w:p w14:paraId="45258DFA" w14:textId="77777777" w:rsidR="00D038C5" w:rsidRPr="00D038C5" w:rsidRDefault="00D038C5" w:rsidP="00D038C5">
      <w:pPr>
        <w:jc w:val="both"/>
        <w:rPr>
          <w:rFonts w:ascii="Garamond" w:hAnsi="Garamond"/>
          <w:lang w:val="cs-CZ"/>
        </w:rPr>
      </w:pPr>
    </w:p>
    <w:p w14:paraId="45258DFB" w14:textId="77777777" w:rsidR="00D038C5" w:rsidRPr="00D038C5" w:rsidRDefault="00D038C5" w:rsidP="00D038C5">
      <w:pPr>
        <w:jc w:val="both"/>
        <w:rPr>
          <w:rFonts w:ascii="Garamond" w:hAnsi="Garamond"/>
          <w:lang w:val="cs-CZ"/>
        </w:rPr>
      </w:pPr>
    </w:p>
    <w:p w14:paraId="45258DFC" w14:textId="77777777" w:rsidR="00D038C5" w:rsidRPr="00D038C5" w:rsidRDefault="00D038C5" w:rsidP="00D038C5">
      <w:pPr>
        <w:jc w:val="both"/>
        <w:rPr>
          <w:rFonts w:ascii="Garamond" w:hAnsi="Garamond"/>
          <w:lang w:val="cs-CZ"/>
        </w:rPr>
      </w:pPr>
      <w:r w:rsidRPr="00D038C5">
        <w:rPr>
          <w:rFonts w:ascii="Garamond" w:hAnsi="Garamond"/>
          <w:lang w:val="cs-CZ"/>
        </w:rPr>
        <w:t>V ... dne ...............................</w:t>
      </w:r>
      <w:r w:rsidRPr="00D038C5">
        <w:rPr>
          <w:rFonts w:ascii="Garamond" w:hAnsi="Garamond"/>
          <w:lang w:val="cs-CZ"/>
        </w:rPr>
        <w:tab/>
      </w:r>
      <w:r w:rsidRPr="00D038C5">
        <w:rPr>
          <w:rFonts w:ascii="Garamond" w:hAnsi="Garamond"/>
          <w:lang w:val="cs-CZ"/>
        </w:rPr>
        <w:tab/>
      </w:r>
      <w:r w:rsidRPr="00D038C5">
        <w:rPr>
          <w:rFonts w:ascii="Garamond" w:hAnsi="Garamond"/>
          <w:lang w:val="cs-CZ"/>
        </w:rPr>
        <w:tab/>
      </w:r>
      <w:r w:rsidRPr="00D038C5">
        <w:rPr>
          <w:rFonts w:ascii="Garamond" w:hAnsi="Garamond"/>
          <w:lang w:val="cs-CZ"/>
        </w:rPr>
        <w:tab/>
        <w:t>........................................................</w:t>
      </w:r>
    </w:p>
    <w:p w14:paraId="45258DFD" w14:textId="77777777" w:rsidR="00D038C5" w:rsidRPr="00D038C5" w:rsidRDefault="000F5E39" w:rsidP="00D038C5">
      <w:pPr>
        <w:jc w:val="both"/>
        <w:rPr>
          <w:rFonts w:ascii="Garamond" w:hAnsi="Garamond"/>
          <w:lang w:val="cs-CZ"/>
        </w:rPr>
      </w:pPr>
      <w:r>
        <w:rPr>
          <w:rFonts w:ascii="Garamond" w:hAnsi="Garamond"/>
          <w:lang w:val="cs-CZ"/>
        </w:rPr>
        <w:tab/>
      </w:r>
      <w:r>
        <w:rPr>
          <w:rFonts w:ascii="Garamond" w:hAnsi="Garamond"/>
          <w:lang w:val="cs-CZ"/>
        </w:rPr>
        <w:tab/>
      </w:r>
      <w:r>
        <w:rPr>
          <w:rFonts w:ascii="Garamond" w:hAnsi="Garamond"/>
          <w:lang w:val="cs-CZ"/>
        </w:rPr>
        <w:tab/>
      </w:r>
      <w:r>
        <w:rPr>
          <w:rFonts w:ascii="Garamond" w:hAnsi="Garamond"/>
          <w:lang w:val="cs-CZ"/>
        </w:rPr>
        <w:tab/>
      </w:r>
      <w:r>
        <w:rPr>
          <w:rFonts w:ascii="Garamond" w:hAnsi="Garamond"/>
          <w:lang w:val="cs-CZ"/>
        </w:rPr>
        <w:tab/>
      </w:r>
      <w:r>
        <w:rPr>
          <w:rFonts w:ascii="Garamond" w:hAnsi="Garamond"/>
          <w:lang w:val="cs-CZ"/>
        </w:rPr>
        <w:tab/>
      </w:r>
      <w:r>
        <w:rPr>
          <w:rFonts w:ascii="Garamond" w:hAnsi="Garamond"/>
          <w:lang w:val="cs-CZ"/>
        </w:rPr>
        <w:tab/>
      </w:r>
      <w:r>
        <w:rPr>
          <w:rFonts w:ascii="Garamond" w:hAnsi="Garamond"/>
          <w:lang w:val="cs-CZ"/>
        </w:rPr>
        <w:tab/>
        <w:t>matka nezletilých</w:t>
      </w:r>
    </w:p>
    <w:p w14:paraId="45258DFE" w14:textId="77777777" w:rsidR="00D038C5" w:rsidRPr="00D038C5" w:rsidRDefault="00D038C5" w:rsidP="00D038C5">
      <w:pPr>
        <w:jc w:val="both"/>
        <w:rPr>
          <w:rFonts w:ascii="Garamond" w:hAnsi="Garamond"/>
          <w:lang w:val="cs-CZ"/>
        </w:rPr>
      </w:pPr>
    </w:p>
    <w:p w14:paraId="45258DFF" w14:textId="77777777" w:rsidR="00D038C5" w:rsidRPr="00D038C5" w:rsidRDefault="00D038C5" w:rsidP="00D038C5">
      <w:pPr>
        <w:jc w:val="both"/>
        <w:rPr>
          <w:rFonts w:ascii="Garamond" w:hAnsi="Garamond"/>
          <w:lang w:val="cs-CZ"/>
        </w:rPr>
      </w:pPr>
    </w:p>
    <w:p w14:paraId="45258E00" w14:textId="77777777" w:rsidR="00C82052" w:rsidRDefault="00C82052" w:rsidP="00D038C5">
      <w:pPr>
        <w:jc w:val="both"/>
        <w:rPr>
          <w:rFonts w:ascii="Garamond" w:hAnsi="Garamond"/>
          <w:i/>
          <w:color w:val="FF0000"/>
          <w:lang w:val="cs-CZ"/>
        </w:rPr>
      </w:pPr>
      <w:r>
        <w:rPr>
          <w:rFonts w:ascii="Garamond" w:hAnsi="Garamond"/>
          <w:i/>
          <w:color w:val="FF0000"/>
          <w:lang w:val="cs-CZ"/>
        </w:rPr>
        <w:t>Je možný i odlišný postup - neuzavírá se předem písemná dohoda mezi rodiči, ale přímo do návrhu se napíše, jakým způsobem by měly být upraveny poměry nezletilých (dle shody rodičů). Návrh je pak obdobný jako návrh na úpravu poměrů nezletilých u kapitoly tzv. sporný rozvod. Svoji shodnou vůli vyjádří druhý rodič tak, že spolupodepíše návrh na úpravu poměrů nebo tak, že při nařízeném jednání u soudu vyjádří svůj souhlas přímo u soudu.</w:t>
      </w:r>
    </w:p>
    <w:p w14:paraId="45258E01" w14:textId="77777777" w:rsidR="00C82052" w:rsidRDefault="00C82052" w:rsidP="00D038C5">
      <w:pPr>
        <w:jc w:val="both"/>
        <w:rPr>
          <w:rFonts w:ascii="Garamond" w:hAnsi="Garamond"/>
          <w:i/>
          <w:color w:val="FF0000"/>
          <w:lang w:val="cs-CZ"/>
        </w:rPr>
      </w:pPr>
    </w:p>
    <w:p w14:paraId="45258E02" w14:textId="77777777" w:rsidR="00D038C5" w:rsidRPr="00D038C5" w:rsidRDefault="00D038C5" w:rsidP="00D038C5">
      <w:pPr>
        <w:jc w:val="both"/>
        <w:rPr>
          <w:rFonts w:ascii="Garamond" w:hAnsi="Garamond"/>
          <w:i/>
          <w:color w:val="FF0000"/>
          <w:lang w:val="cs-CZ"/>
        </w:rPr>
      </w:pPr>
      <w:r w:rsidRPr="00D038C5">
        <w:rPr>
          <w:rFonts w:ascii="Garamond" w:hAnsi="Garamond"/>
          <w:i/>
          <w:color w:val="FF0000"/>
          <w:lang w:val="cs-CZ"/>
        </w:rPr>
        <w:t>Soud</w:t>
      </w:r>
      <w:r w:rsidR="000F5E39">
        <w:rPr>
          <w:rFonts w:ascii="Garamond" w:hAnsi="Garamond"/>
          <w:i/>
          <w:color w:val="FF0000"/>
          <w:lang w:val="cs-CZ"/>
        </w:rPr>
        <w:t xml:space="preserve"> dohodu schválí, není-li v rozporu se zájmy nezletilého. </w:t>
      </w:r>
      <w:r w:rsidRPr="00D038C5">
        <w:rPr>
          <w:rFonts w:ascii="Garamond" w:hAnsi="Garamond"/>
          <w:i/>
          <w:color w:val="FF0000"/>
          <w:lang w:val="cs-CZ"/>
        </w:rPr>
        <w:t xml:space="preserve">Nezletilý bývá v tomto řízení zastoupen Městem, nejčastěji pověřenou pracovnicí OSPOD, protože jde o sporné řízení mezi jeho zákonnými zástupci (rodiči) a dítě je zastoupeno někým neutrálním. S tím se pojí skutečnost, že v rámci přezkoumávání poměrů nezletilého se může pracovnice OSPOD dostavit do domácnosti, aby sepsala šetření o současných poměrech nezletilého. </w:t>
      </w:r>
    </w:p>
    <w:p w14:paraId="45258E03" w14:textId="77777777" w:rsidR="00D038C5" w:rsidRDefault="00D038C5" w:rsidP="00D038C5">
      <w:pPr>
        <w:rPr>
          <w:rFonts w:ascii="Garamond" w:hAnsi="Garamond"/>
          <w:i/>
          <w:color w:val="FF0000"/>
          <w:lang w:val="cs-CZ"/>
        </w:rPr>
      </w:pPr>
    </w:p>
    <w:p w14:paraId="45258E04" w14:textId="77777777" w:rsidR="00C82052" w:rsidRDefault="00C82052" w:rsidP="00D038C5">
      <w:pPr>
        <w:rPr>
          <w:rFonts w:ascii="Garamond" w:hAnsi="Garamond"/>
          <w:i/>
          <w:color w:val="FF0000"/>
          <w:lang w:val="cs-CZ"/>
        </w:rPr>
      </w:pPr>
    </w:p>
    <w:p w14:paraId="45258E05" w14:textId="77777777" w:rsidR="00C82052" w:rsidRPr="00D038C5" w:rsidRDefault="00C82052" w:rsidP="00D038C5">
      <w:pPr>
        <w:rPr>
          <w:rFonts w:ascii="Garamond" w:hAnsi="Garamond"/>
          <w:i/>
          <w:color w:val="FF0000"/>
          <w:lang w:val="cs-CZ"/>
        </w:rPr>
      </w:pPr>
    </w:p>
    <w:p w14:paraId="45258E06" w14:textId="77777777" w:rsidR="00D038C5" w:rsidRPr="00D038C5" w:rsidRDefault="00D038C5">
      <w:pPr>
        <w:rPr>
          <w:rFonts w:ascii="Garamond" w:hAnsi="Garamond"/>
          <w:lang w:val="cs-CZ"/>
        </w:rPr>
      </w:pPr>
    </w:p>
    <w:sectPr w:rsidR="00D038C5" w:rsidRPr="00D03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C5"/>
    <w:rsid w:val="000F5E39"/>
    <w:rsid w:val="004F6DD4"/>
    <w:rsid w:val="00511740"/>
    <w:rsid w:val="00C82052"/>
    <w:rsid w:val="00D038C5"/>
    <w:rsid w:val="00D166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58DBB"/>
  <w15:chartTrackingRefBased/>
  <w15:docId w15:val="{62820DA3-08B5-45EF-B140-AD0F7033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038C5"/>
    <w:rPr>
      <w:sz w:val="24"/>
      <w:szCs w:val="24"/>
      <w:lang w:val="ru-RU"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
    <w:name w:val="1)"/>
    <w:basedOn w:val="Normln"/>
    <w:rsid w:val="00D038C5"/>
    <w:pPr>
      <w:spacing w:before="60" w:after="60"/>
      <w:ind w:left="284" w:hanging="284"/>
      <w:jc w:val="both"/>
    </w:pPr>
    <w:rPr>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B18DE7AA9D924CB389DA564CDE95A1" ma:contentTypeVersion="15" ma:contentTypeDescription="Vytvoří nový dokument" ma:contentTypeScope="" ma:versionID="daf7ae5adb0a1ebe56016aaad6cb89c7">
  <xsd:schema xmlns:xsd="http://www.w3.org/2001/XMLSchema" xmlns:xs="http://www.w3.org/2001/XMLSchema" xmlns:p="http://schemas.microsoft.com/office/2006/metadata/properties" xmlns:ns3="10826ee7-c619-4f3d-aa95-7468bc8e985f" xmlns:ns4="2ac3afd0-20da-4e1a-963d-6717c67580f2" targetNamespace="http://schemas.microsoft.com/office/2006/metadata/properties" ma:root="true" ma:fieldsID="2d290deff6134ae347e684da5b1eb14c" ns3:_="" ns4:_="">
    <xsd:import namespace="10826ee7-c619-4f3d-aa95-7468bc8e985f"/>
    <xsd:import namespace="2ac3afd0-20da-4e1a-963d-6717c67580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6ee7-c619-4f3d-aa95-7468bc8e985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3afd0-20da-4e1a-963d-6717c67580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c3afd0-20da-4e1a-963d-6717c67580f2" xsi:nil="true"/>
  </documentManagement>
</p:properties>
</file>

<file path=customXml/itemProps1.xml><?xml version="1.0" encoding="utf-8"?>
<ds:datastoreItem xmlns:ds="http://schemas.openxmlformats.org/officeDocument/2006/customXml" ds:itemID="{6EB5D723-666E-44BE-B7CC-09B235950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6ee7-c619-4f3d-aa95-7468bc8e985f"/>
    <ds:schemaRef ds:uri="2ac3afd0-20da-4e1a-963d-6717c6758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929A2-212B-432C-9731-F4A511608084}">
  <ds:schemaRefs>
    <ds:schemaRef ds:uri="http://schemas.microsoft.com/sharepoint/v3/contenttype/forms"/>
  </ds:schemaRefs>
</ds:datastoreItem>
</file>

<file path=customXml/itemProps3.xml><?xml version="1.0" encoding="utf-8"?>
<ds:datastoreItem xmlns:ds="http://schemas.openxmlformats.org/officeDocument/2006/customXml" ds:itemID="{D003BE29-E841-45B5-B078-64285456C414}">
  <ds:schemaRefs>
    <ds:schemaRef ds:uri="http://purl.org/dc/dcmitype/"/>
    <ds:schemaRef ds:uri="http://schemas.microsoft.com/office/2006/metadata/properties"/>
    <ds:schemaRef ds:uri="http://www.w3.org/XML/1998/namespace"/>
    <ds:schemaRef ds:uri="http://schemas.microsoft.com/office/infopath/2007/PartnerControls"/>
    <ds:schemaRef ds:uri="2ac3afd0-20da-4e1a-963d-6717c67580f2"/>
    <ds:schemaRef ds:uri="http://schemas.microsoft.com/office/2006/documentManagement/types"/>
    <ds:schemaRef ds:uri="http://purl.org/dc/elements/1.1/"/>
    <ds:schemaRef ds:uri="http://schemas.openxmlformats.org/package/2006/metadata/core-properties"/>
    <ds:schemaRef ds:uri="10826ee7-c619-4f3d-aa95-7468bc8e985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2418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Okresnímu soudu v</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Okresnímu soudu v</dc:title>
  <dc:subject/>
  <dc:creator>mrahel01</dc:creator>
  <cp:keywords/>
  <dc:description/>
  <cp:lastModifiedBy>Šimáčková Helena</cp:lastModifiedBy>
  <cp:revision>2</cp:revision>
  <dcterms:created xsi:type="dcterms:W3CDTF">2024-10-21T13:55:00Z</dcterms:created>
  <dcterms:modified xsi:type="dcterms:W3CDTF">2024-10-21T13:55:00Z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0x010100BEB18DE7AA9D924CB389DA564CDE95A1</vt:lpwstr>
  </property>
</Properties>
</file>