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1E" w:rsidRDefault="00187251" w:rsidP="000D031E">
      <w:pPr>
        <w:spacing w:after="100" w:afterAutospacing="1"/>
        <w:contextualSpacing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JUDr…., soudní exekutor</w:t>
      </w:r>
    </w:p>
    <w:p w:rsidR="00187251" w:rsidRDefault="00187251" w:rsidP="000D031E">
      <w:pPr>
        <w:spacing w:after="100" w:afterAutospacing="1"/>
        <w:contextualSpacing/>
        <w:rPr>
          <w:rFonts w:ascii="Garamond" w:hAnsi="Garamond"/>
        </w:rPr>
      </w:pPr>
      <w:r>
        <w:rPr>
          <w:rFonts w:ascii="Garamond" w:hAnsi="Garamond"/>
        </w:rPr>
        <w:t>Exekutorský úřad …</w:t>
      </w:r>
    </w:p>
    <w:p w:rsidR="000D031E" w:rsidRPr="0044378D" w:rsidRDefault="000D031E" w:rsidP="000D031E">
      <w:pPr>
        <w:spacing w:after="100" w:afterAutospacing="1"/>
        <w:contextualSpacing/>
        <w:rPr>
          <w:rFonts w:ascii="Garamond" w:hAnsi="Garamond"/>
          <w:i/>
          <w:color w:val="FF0000"/>
        </w:rPr>
      </w:pPr>
      <w:r w:rsidRPr="0044378D">
        <w:rPr>
          <w:rFonts w:ascii="Garamond" w:hAnsi="Garamond"/>
          <w:i/>
          <w:color w:val="FF0000"/>
        </w:rPr>
        <w:t xml:space="preserve">adresa </w:t>
      </w:r>
      <w:r w:rsidR="00187251">
        <w:rPr>
          <w:rFonts w:ascii="Garamond" w:hAnsi="Garamond"/>
          <w:i/>
          <w:color w:val="FF0000"/>
        </w:rPr>
        <w:t>úřadu</w:t>
      </w:r>
    </w:p>
    <w:p w:rsidR="000D031E" w:rsidRPr="0044378D" w:rsidRDefault="000D031E" w:rsidP="000D031E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  <w:highlight w:val="red"/>
        </w:rPr>
        <w:t>vysvětlivky:</w:t>
      </w:r>
    </w:p>
    <w:p w:rsidR="000D031E" w:rsidRPr="0044378D" w:rsidRDefault="000D031E" w:rsidP="000D031E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B77A9F">
        <w:rPr>
          <w:rFonts w:ascii="Garamond" w:hAnsi="Garamond"/>
          <w:color w:val="00B0F0"/>
          <w:sz w:val="24"/>
          <w:szCs w:val="24"/>
        </w:rPr>
        <w:t xml:space="preserve">/ modrý text </w:t>
      </w:r>
      <w:r w:rsidRPr="0044378D">
        <w:rPr>
          <w:rFonts w:ascii="Garamond" w:hAnsi="Garamond"/>
          <w:sz w:val="24"/>
          <w:szCs w:val="24"/>
        </w:rPr>
        <w:t>= výběr z několika variant</w:t>
      </w:r>
      <w:r w:rsidR="00D005A4">
        <w:rPr>
          <w:rFonts w:ascii="Garamond" w:hAnsi="Garamond"/>
          <w:sz w:val="24"/>
          <w:szCs w:val="24"/>
        </w:rPr>
        <w:t>, ostatní určeny k vymazání</w:t>
      </w:r>
    </w:p>
    <w:p w:rsidR="000D031E" w:rsidRDefault="000D031E" w:rsidP="000D031E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>červený text</w:t>
      </w:r>
      <w:r w:rsidRPr="0044378D">
        <w:rPr>
          <w:rFonts w:ascii="Garamond" w:hAnsi="Garamond"/>
          <w:sz w:val="24"/>
          <w:szCs w:val="24"/>
        </w:rPr>
        <w:t xml:space="preserve"> = poznámky, určeno k</w:t>
      </w:r>
      <w:r>
        <w:rPr>
          <w:rFonts w:ascii="Garamond" w:hAnsi="Garamond"/>
          <w:sz w:val="24"/>
          <w:szCs w:val="24"/>
        </w:rPr>
        <w:t> </w:t>
      </w:r>
      <w:r w:rsidRPr="0044378D">
        <w:rPr>
          <w:rFonts w:ascii="Garamond" w:hAnsi="Garamond"/>
          <w:sz w:val="24"/>
          <w:szCs w:val="24"/>
        </w:rPr>
        <w:t>vymazání</w:t>
      </w:r>
    </w:p>
    <w:p w:rsidR="000D031E" w:rsidRPr="000D031E" w:rsidRDefault="000D031E" w:rsidP="000D031E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0D031E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 xml:space="preserve"> = je třeba něco doplnit</w:t>
      </w:r>
    </w:p>
    <w:p w:rsidR="000D031E" w:rsidRDefault="000D031E" w:rsidP="000D031E">
      <w:pPr>
        <w:jc w:val="right"/>
        <w:rPr>
          <w:rFonts w:ascii="Garamond" w:hAnsi="Garamond"/>
        </w:rPr>
      </w:pPr>
    </w:p>
    <w:p w:rsidR="00187251" w:rsidRDefault="00187251" w:rsidP="000D031E">
      <w:pPr>
        <w:jc w:val="right"/>
        <w:rPr>
          <w:rFonts w:ascii="Garamond" w:hAnsi="Garamond"/>
        </w:rPr>
      </w:pPr>
    </w:p>
    <w:p w:rsidR="00187251" w:rsidRDefault="00187251" w:rsidP="000D031E">
      <w:pPr>
        <w:jc w:val="right"/>
        <w:rPr>
          <w:rFonts w:ascii="Garamond" w:hAnsi="Garamond"/>
        </w:rPr>
      </w:pPr>
    </w:p>
    <w:p w:rsidR="00187251" w:rsidRDefault="00187251" w:rsidP="000D031E">
      <w:pPr>
        <w:jc w:val="right"/>
        <w:rPr>
          <w:rFonts w:ascii="Garamond" w:hAnsi="Garamond"/>
        </w:rPr>
      </w:pPr>
    </w:p>
    <w:p w:rsidR="00F962D4" w:rsidRDefault="00AA367B" w:rsidP="000D031E">
      <w:pPr>
        <w:jc w:val="right"/>
        <w:rPr>
          <w:rFonts w:ascii="Garamond" w:hAnsi="Garamond"/>
        </w:rPr>
      </w:pPr>
      <w:r>
        <w:rPr>
          <w:rFonts w:ascii="Garamond" w:hAnsi="Garamond"/>
        </w:rPr>
        <w:t>V </w:t>
      </w:r>
      <w:r w:rsidR="000D031E">
        <w:rPr>
          <w:rFonts w:ascii="Garamond" w:hAnsi="Garamond"/>
        </w:rPr>
        <w:t>…………………..</w:t>
      </w:r>
      <w:r>
        <w:rPr>
          <w:rFonts w:ascii="Garamond" w:hAnsi="Garamond"/>
        </w:rPr>
        <w:t xml:space="preserve">dne </w:t>
      </w:r>
      <w:r w:rsidR="000D031E">
        <w:rPr>
          <w:rFonts w:ascii="Garamond" w:hAnsi="Garamond"/>
        </w:rPr>
        <w:t>…………..</w:t>
      </w:r>
    </w:p>
    <w:p w:rsidR="000D031E" w:rsidRDefault="000D031E" w:rsidP="000D031E">
      <w:pPr>
        <w:jc w:val="right"/>
        <w:rPr>
          <w:rFonts w:ascii="Garamond" w:hAnsi="Garamond"/>
        </w:rPr>
      </w:pPr>
    </w:p>
    <w:p w:rsidR="000D031E" w:rsidRDefault="000D031E" w:rsidP="000D031E">
      <w:pPr>
        <w:jc w:val="right"/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  <w:b/>
        </w:rPr>
      </w:pPr>
      <w:r>
        <w:rPr>
          <w:rFonts w:ascii="Garamond" w:hAnsi="Garamond"/>
        </w:rPr>
        <w:t>Sp. zn.</w:t>
      </w:r>
      <w:r w:rsidR="00E04EFF">
        <w:rPr>
          <w:rFonts w:ascii="Garamond" w:hAnsi="Garamond"/>
        </w:rPr>
        <w:t xml:space="preserve"> soudního exekutora</w:t>
      </w:r>
      <w:r>
        <w:rPr>
          <w:rFonts w:ascii="Garamond" w:hAnsi="Garamond"/>
        </w:rPr>
        <w:t xml:space="preserve">: </w:t>
      </w:r>
      <w:r w:rsidR="000D031E">
        <w:rPr>
          <w:rFonts w:ascii="Garamond" w:hAnsi="Garamond"/>
          <w:b/>
        </w:rPr>
        <w:t>…</w:t>
      </w:r>
    </w:p>
    <w:p w:rsidR="00E04EFF" w:rsidRPr="00E04EFF" w:rsidRDefault="00E04EFF" w:rsidP="00F962D4">
      <w:pPr>
        <w:rPr>
          <w:rFonts w:ascii="Garamond" w:hAnsi="Garamond"/>
        </w:rPr>
      </w:pPr>
      <w:r>
        <w:rPr>
          <w:rFonts w:ascii="Garamond" w:hAnsi="Garamond"/>
        </w:rPr>
        <w:t xml:space="preserve">Sp. zn. exekučního soudu: </w:t>
      </w:r>
      <w:r w:rsidR="000D031E">
        <w:rPr>
          <w:rFonts w:ascii="Garamond" w:hAnsi="Garamond"/>
          <w:b/>
        </w:rPr>
        <w:t>….</w:t>
      </w: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</w:rPr>
      </w:pPr>
    </w:p>
    <w:p w:rsidR="00781366" w:rsidRDefault="00781366" w:rsidP="00F962D4">
      <w:pPr>
        <w:tabs>
          <w:tab w:val="left" w:pos="2160"/>
        </w:tabs>
        <w:rPr>
          <w:rFonts w:ascii="Garamond" w:hAnsi="Garamond"/>
        </w:rPr>
      </w:pPr>
    </w:p>
    <w:p w:rsidR="00781366" w:rsidRDefault="00781366" w:rsidP="00F962D4">
      <w:pPr>
        <w:tabs>
          <w:tab w:val="left" w:pos="2160"/>
        </w:tabs>
        <w:rPr>
          <w:rFonts w:ascii="Garamond" w:hAnsi="Garamond"/>
        </w:rPr>
      </w:pPr>
    </w:p>
    <w:p w:rsidR="000D031E" w:rsidRDefault="00187251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Navrhovatelka</w:t>
      </w:r>
      <w:r w:rsidR="00AA367B">
        <w:rPr>
          <w:rFonts w:ascii="Garamond" w:hAnsi="Garamond"/>
        </w:rPr>
        <w:t>:</w:t>
      </w:r>
      <w:r w:rsidR="00AA367B">
        <w:rPr>
          <w:rFonts w:ascii="Garamond" w:hAnsi="Garamond"/>
        </w:rPr>
        <w:tab/>
        <w:t>J</w:t>
      </w:r>
      <w:r w:rsidR="00F962D4">
        <w:rPr>
          <w:rFonts w:ascii="Garamond" w:hAnsi="Garamond"/>
        </w:rPr>
        <w:t>ana</w:t>
      </w:r>
      <w:r w:rsidR="000D031E">
        <w:rPr>
          <w:rFonts w:ascii="Garamond" w:hAnsi="Garamond"/>
        </w:rPr>
        <w:t xml:space="preserve"> XXX</w:t>
      </w:r>
      <w:r w:rsidR="00F962D4">
        <w:rPr>
          <w:rFonts w:ascii="Garamond" w:hAnsi="Garamond"/>
        </w:rPr>
        <w:t>,</w:t>
      </w:r>
      <w:r w:rsidR="000D031E">
        <w:rPr>
          <w:rFonts w:ascii="Garamond" w:hAnsi="Garamond"/>
        </w:rPr>
        <w:t xml:space="preserve"> narozena….</w:t>
      </w:r>
    </w:p>
    <w:p w:rsidR="00F962D4" w:rsidRPr="000D031E" w:rsidRDefault="00F962D4" w:rsidP="00F962D4">
      <w:pPr>
        <w:tabs>
          <w:tab w:val="left" w:pos="2160"/>
        </w:tabs>
        <w:rPr>
          <w:rFonts w:ascii="Garamond" w:hAnsi="Garamond"/>
          <w:i/>
          <w:color w:val="FF0000"/>
        </w:rPr>
      </w:pPr>
      <w:r>
        <w:rPr>
          <w:rFonts w:ascii="Garamond" w:hAnsi="Garamond"/>
        </w:rPr>
        <w:tab/>
      </w:r>
      <w:r w:rsidR="000D031E">
        <w:rPr>
          <w:rFonts w:ascii="Garamond" w:hAnsi="Garamond"/>
        </w:rPr>
        <w:t xml:space="preserve">bytem trvale…. </w:t>
      </w:r>
      <w:r w:rsidR="000D031E">
        <w:rPr>
          <w:rFonts w:ascii="Garamond" w:hAnsi="Garamond"/>
          <w:i/>
          <w:color w:val="FF0000"/>
        </w:rPr>
        <w:t>případně doplnit adresu pro doručování, pokud je odlišná</w:t>
      </w: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</w:p>
    <w:p w:rsidR="00A0072E" w:rsidRDefault="00A0072E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Povinný:</w:t>
      </w:r>
      <w:r>
        <w:rPr>
          <w:rFonts w:ascii="Garamond" w:hAnsi="Garamond"/>
        </w:rPr>
        <w:tab/>
        <w:t>Jan XXX, narozen…</w:t>
      </w:r>
    </w:p>
    <w:p w:rsidR="00A0072E" w:rsidRDefault="00A0072E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>bytem trvale…</w:t>
      </w:r>
    </w:p>
    <w:p w:rsidR="00A0072E" w:rsidRPr="00A0072E" w:rsidRDefault="00A0072E" w:rsidP="00F962D4">
      <w:pPr>
        <w:tabs>
          <w:tab w:val="left" w:pos="2160"/>
        </w:tabs>
        <w:rPr>
          <w:rFonts w:ascii="Garamond" w:hAnsi="Garamond"/>
          <w:i/>
          <w:color w:val="FF0000"/>
        </w:rPr>
      </w:pPr>
      <w:r w:rsidRPr="00A0072E">
        <w:rPr>
          <w:rFonts w:ascii="Garamond" w:hAnsi="Garamond"/>
          <w:i/>
          <w:color w:val="FF0000"/>
        </w:rPr>
        <w:t>povinným je povinný manžel, jediný, proti kterému směřuje exekuční titul</w:t>
      </w:r>
    </w:p>
    <w:p w:rsidR="00A0072E" w:rsidRDefault="00A0072E" w:rsidP="00F962D4">
      <w:pPr>
        <w:tabs>
          <w:tab w:val="left" w:pos="2160"/>
        </w:tabs>
        <w:rPr>
          <w:rFonts w:ascii="Garamond" w:hAnsi="Garamond"/>
        </w:rPr>
      </w:pPr>
    </w:p>
    <w:p w:rsidR="000D031E" w:rsidRDefault="00187251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Oprávněný</w:t>
      </w:r>
      <w:r w:rsidR="00F962D4">
        <w:rPr>
          <w:rFonts w:ascii="Garamond" w:hAnsi="Garamond"/>
        </w:rPr>
        <w:t>:</w:t>
      </w:r>
      <w:r w:rsidR="00F962D4">
        <w:rPr>
          <w:rFonts w:ascii="Garamond" w:hAnsi="Garamond"/>
        </w:rPr>
        <w:tab/>
      </w:r>
      <w:r w:rsidR="000D031E">
        <w:rPr>
          <w:rFonts w:ascii="Garamond" w:hAnsi="Garamond"/>
        </w:rPr>
        <w:t>XXX</w:t>
      </w:r>
      <w:r w:rsidR="00F962D4">
        <w:rPr>
          <w:rFonts w:ascii="Garamond" w:hAnsi="Garamond"/>
        </w:rPr>
        <w:t>, s.r.o. IČ</w:t>
      </w:r>
      <w:r w:rsidR="000D031E">
        <w:rPr>
          <w:rFonts w:ascii="Garamond" w:hAnsi="Garamond"/>
        </w:rPr>
        <w:t>:…</w:t>
      </w: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D031E">
        <w:rPr>
          <w:rFonts w:ascii="Garamond" w:hAnsi="Garamond"/>
        </w:rPr>
        <w:t>se sídlem….</w:t>
      </w:r>
    </w:p>
    <w:p w:rsidR="000D031E" w:rsidRDefault="000D031E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>zastoupen JUDr. XXX, se sídlem…</w:t>
      </w:r>
    </w:p>
    <w:p w:rsidR="000B620B" w:rsidRPr="000D031E" w:rsidRDefault="000D031E" w:rsidP="00F962D4">
      <w:pPr>
        <w:tabs>
          <w:tab w:val="left" w:pos="2160"/>
        </w:tabs>
        <w:rPr>
          <w:rFonts w:ascii="Garamond" w:hAnsi="Garamond"/>
          <w:i/>
          <w:color w:val="FF0000"/>
        </w:rPr>
      </w:pPr>
      <w:r>
        <w:rPr>
          <w:rFonts w:ascii="Garamond" w:hAnsi="Garamond"/>
          <w:i/>
          <w:color w:val="FF0000"/>
        </w:rPr>
        <w:t>oprávněný z exekučního řízení, tedy obvykle původní poskytovatel úvěru nebo jeho právní nástupce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D031E" w:rsidRDefault="000D031E" w:rsidP="00F962D4">
      <w:pPr>
        <w:tabs>
          <w:tab w:val="left" w:pos="2160"/>
        </w:tabs>
        <w:rPr>
          <w:rFonts w:ascii="Garamond" w:hAnsi="Garamond"/>
        </w:rPr>
      </w:pPr>
    </w:p>
    <w:p w:rsidR="000B620B" w:rsidRPr="00811597" w:rsidRDefault="000B620B" w:rsidP="00F962D4">
      <w:pPr>
        <w:tabs>
          <w:tab w:val="left" w:pos="216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t>Věc:</w:t>
      </w:r>
      <w:r>
        <w:rPr>
          <w:rFonts w:ascii="Garamond" w:hAnsi="Garamond"/>
        </w:rPr>
        <w:tab/>
      </w:r>
      <w:r w:rsidRPr="00811597">
        <w:rPr>
          <w:rFonts w:ascii="Garamond" w:hAnsi="Garamond"/>
          <w:b/>
          <w:sz w:val="28"/>
          <w:szCs w:val="28"/>
        </w:rPr>
        <w:t xml:space="preserve">Návrh na </w:t>
      </w:r>
      <w:r w:rsidR="00187251">
        <w:rPr>
          <w:rFonts w:ascii="Garamond" w:hAnsi="Garamond"/>
          <w:b/>
          <w:sz w:val="28"/>
          <w:szCs w:val="28"/>
        </w:rPr>
        <w:t>částečné zastavení exekuce</w:t>
      </w:r>
    </w:p>
    <w:p w:rsidR="00811597" w:rsidRDefault="003A3AF6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  <w:b/>
        </w:rPr>
        <w:tab/>
        <w:t>podle § 262b</w:t>
      </w:r>
      <w:r w:rsidR="00811597">
        <w:rPr>
          <w:rFonts w:ascii="Garamond" w:hAnsi="Garamond"/>
          <w:b/>
        </w:rPr>
        <w:t xml:space="preserve"> o.s.ř. (spolu s § 52 odst. 1 exekučního řádu)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187251" w:rsidRDefault="00187251" w:rsidP="00F962D4">
      <w:pPr>
        <w:tabs>
          <w:tab w:val="left" w:pos="2160"/>
        </w:tabs>
        <w:rPr>
          <w:rFonts w:ascii="Garamond" w:hAnsi="Garamond"/>
        </w:rPr>
      </w:pPr>
    </w:p>
    <w:p w:rsidR="00187251" w:rsidRDefault="00187251" w:rsidP="00F962D4">
      <w:pPr>
        <w:tabs>
          <w:tab w:val="left" w:pos="2160"/>
        </w:tabs>
        <w:rPr>
          <w:rFonts w:ascii="Garamond" w:hAnsi="Garamond"/>
        </w:rPr>
      </w:pPr>
    </w:p>
    <w:p w:rsidR="00187251" w:rsidRDefault="00187251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3A3AF6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Dvojm</w:t>
      </w:r>
      <w:r w:rsidR="00811597">
        <w:rPr>
          <w:rFonts w:ascii="Garamond" w:hAnsi="Garamond"/>
        </w:rPr>
        <w:t>o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AA367B" w:rsidRDefault="00E04EFF" w:rsidP="000D031E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Přílohy:</w:t>
      </w:r>
      <w:r>
        <w:rPr>
          <w:rFonts w:ascii="Garamond" w:hAnsi="Garamond"/>
        </w:rPr>
        <w:tab/>
      </w:r>
      <w:r w:rsidR="000D031E">
        <w:rPr>
          <w:rFonts w:ascii="Garamond" w:hAnsi="Garamond"/>
        </w:rPr>
        <w:t>dle textu</w:t>
      </w:r>
    </w:p>
    <w:p w:rsidR="00AA367B" w:rsidRDefault="00E04EFF" w:rsidP="00E04EFF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A0072E" w:rsidRDefault="00A0072E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E04EFF">
      <w:pPr>
        <w:tabs>
          <w:tab w:val="left" w:pos="2160"/>
        </w:tabs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>I.</w:t>
      </w:r>
    </w:p>
    <w:p w:rsidR="000B620B" w:rsidRDefault="000B620B" w:rsidP="00E04EFF">
      <w:pPr>
        <w:tabs>
          <w:tab w:val="left" w:pos="2160"/>
        </w:tabs>
        <w:jc w:val="both"/>
        <w:rPr>
          <w:rFonts w:ascii="Garamond" w:hAnsi="Garamond"/>
        </w:rPr>
      </w:pPr>
    </w:p>
    <w:p w:rsidR="00D96949" w:rsidRDefault="00AA367B" w:rsidP="00797587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Dne </w:t>
      </w:r>
      <w:r w:rsidR="00D005A4">
        <w:rPr>
          <w:rFonts w:ascii="Garamond" w:hAnsi="Garamond"/>
        </w:rPr>
        <w:t>…</w:t>
      </w:r>
      <w:r w:rsidR="000B620B">
        <w:rPr>
          <w:rFonts w:ascii="Garamond" w:hAnsi="Garamond"/>
        </w:rPr>
        <w:t xml:space="preserve"> mi bylo doručen</w:t>
      </w:r>
      <w:r w:rsidR="00D005A4">
        <w:rPr>
          <w:rFonts w:ascii="Garamond" w:hAnsi="Garamond"/>
        </w:rPr>
        <w:t xml:space="preserve">o pověření k exekuci vydané </w:t>
      </w:r>
      <w:r w:rsidR="005529E1">
        <w:rPr>
          <w:rFonts w:ascii="Garamond" w:hAnsi="Garamond"/>
          <w:color w:val="00B0F0"/>
        </w:rPr>
        <w:t>Okresním soudem v…/O</w:t>
      </w:r>
      <w:r w:rsidR="00D005A4" w:rsidRPr="00D005A4">
        <w:rPr>
          <w:rFonts w:ascii="Garamond" w:hAnsi="Garamond"/>
          <w:color w:val="00B0F0"/>
        </w:rPr>
        <w:t>bvodním soudem pro Prahu</w:t>
      </w:r>
      <w:r w:rsidR="00D005A4">
        <w:rPr>
          <w:rFonts w:ascii="Garamond" w:hAnsi="Garamond"/>
        </w:rPr>
        <w:t xml:space="preserve">… č.j… ze dne… společně s exekučním příkazem soudního exekutora JUDr…., Exekutorský úřad… č.j… ze dne…., kterým byla nařízena </w:t>
      </w:r>
    </w:p>
    <w:p w:rsidR="00D96949" w:rsidRDefault="00D96949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D96949" w:rsidRPr="00D96949" w:rsidRDefault="00D96949" w:rsidP="00797587">
      <w:pPr>
        <w:tabs>
          <w:tab w:val="left" w:pos="2160"/>
        </w:tabs>
        <w:jc w:val="both"/>
        <w:rPr>
          <w:rFonts w:ascii="Garamond" w:hAnsi="Garamond"/>
          <w:i/>
          <w:color w:val="FF0000"/>
        </w:rPr>
      </w:pPr>
      <w:r w:rsidRPr="00D96949">
        <w:rPr>
          <w:rFonts w:ascii="Garamond" w:hAnsi="Garamond"/>
          <w:i/>
          <w:color w:val="FF0000"/>
        </w:rPr>
        <w:t>varianty:</w:t>
      </w:r>
    </w:p>
    <w:p w:rsidR="00D96949" w:rsidRDefault="00D96949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D005A4" w:rsidRDefault="00D96949" w:rsidP="00797587">
      <w:pPr>
        <w:tabs>
          <w:tab w:val="left" w:pos="2160"/>
        </w:tabs>
        <w:jc w:val="both"/>
        <w:rPr>
          <w:rFonts w:ascii="Garamond" w:hAnsi="Garamond"/>
        </w:rPr>
      </w:pPr>
      <w:r w:rsidRPr="00D96949">
        <w:rPr>
          <w:rFonts w:ascii="Garamond" w:hAnsi="Garamond"/>
          <w:i/>
          <w:color w:val="FF0000"/>
        </w:rPr>
        <w:t>a)</w:t>
      </w:r>
      <w:r>
        <w:rPr>
          <w:rFonts w:ascii="Garamond" w:hAnsi="Garamond"/>
        </w:rPr>
        <w:t xml:space="preserve"> </w:t>
      </w:r>
      <w:r w:rsidR="00D005A4">
        <w:rPr>
          <w:rFonts w:ascii="Garamond" w:hAnsi="Garamond"/>
        </w:rPr>
        <w:t xml:space="preserve">exekuce přikázáním pohledávky z účtu č…. vedeného u … </w:t>
      </w:r>
      <w:r w:rsidR="00D005A4" w:rsidRPr="00D005A4">
        <w:rPr>
          <w:rFonts w:ascii="Garamond" w:hAnsi="Garamond"/>
          <w:i/>
          <w:color w:val="FF0000"/>
        </w:rPr>
        <w:t>(název banky)</w:t>
      </w:r>
      <w:r w:rsidR="00D005A4">
        <w:rPr>
          <w:rFonts w:ascii="Garamond" w:hAnsi="Garamond"/>
        </w:rPr>
        <w:t xml:space="preserve"> </w:t>
      </w:r>
    </w:p>
    <w:p w:rsidR="00D005A4" w:rsidRDefault="00D005A4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D005A4" w:rsidRDefault="00D96949" w:rsidP="00797587">
      <w:pPr>
        <w:tabs>
          <w:tab w:val="left" w:pos="2160"/>
        </w:tabs>
        <w:jc w:val="both"/>
        <w:rPr>
          <w:rFonts w:ascii="Garamond" w:hAnsi="Garamond"/>
        </w:rPr>
      </w:pPr>
      <w:r w:rsidRPr="00D96949">
        <w:rPr>
          <w:rFonts w:ascii="Garamond" w:hAnsi="Garamond"/>
          <w:i/>
          <w:color w:val="FF0000"/>
        </w:rPr>
        <w:t>b)</w:t>
      </w:r>
      <w:r>
        <w:rPr>
          <w:rFonts w:ascii="Garamond" w:hAnsi="Garamond"/>
        </w:rPr>
        <w:t xml:space="preserve"> </w:t>
      </w:r>
      <w:r w:rsidR="00D005A4">
        <w:rPr>
          <w:rFonts w:ascii="Garamond" w:hAnsi="Garamond"/>
        </w:rPr>
        <w:t xml:space="preserve">exekuce prodejem nemovitosti/zřízením exekutorského zástavního práva na nemovitosti: parcela č. parc….., zastavěná plocha a nádvoří, nacházející se v katastrálním území… spolu se stavbou domem č.p…., rodinný dům, </w:t>
      </w:r>
      <w:r>
        <w:rPr>
          <w:rFonts w:ascii="Garamond" w:hAnsi="Garamond"/>
        </w:rPr>
        <w:t>stojícím na této parcele, to vše zapsané na LV… v katastru nemovitostí pro obec …, okres… vedeném Katastrálním úřadem pro … kraj, Katastrální pracoviště…</w:t>
      </w:r>
    </w:p>
    <w:p w:rsidR="00D96949" w:rsidRDefault="00D96949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88502D" w:rsidRDefault="0088502D" w:rsidP="00797587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>Jsem přesvědčena, že tato exekuce je neoprávněná a proto navrhuji její (částečné) zastavení.</w:t>
      </w:r>
    </w:p>
    <w:p w:rsidR="00D005A4" w:rsidRDefault="00D005A4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3A3AF6" w:rsidRDefault="003A3AF6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D005A4" w:rsidRPr="00505BE5" w:rsidRDefault="0088502D" w:rsidP="00505BE5">
      <w:pPr>
        <w:tabs>
          <w:tab w:val="left" w:pos="2160"/>
        </w:tabs>
        <w:jc w:val="center"/>
        <w:rPr>
          <w:rFonts w:ascii="Garamond" w:hAnsi="Garamond"/>
        </w:rPr>
      </w:pPr>
      <w:r w:rsidRPr="00505BE5">
        <w:rPr>
          <w:rFonts w:ascii="Garamond" w:hAnsi="Garamond"/>
        </w:rPr>
        <w:t>II.</w:t>
      </w:r>
    </w:p>
    <w:p w:rsidR="0088502D" w:rsidRDefault="00505BE5" w:rsidP="00505BE5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předmětném exekučním řízení nejsem povinná, exekuční titul je namířen pouze proti mému manželovi … jméno, narozenému…</w:t>
      </w:r>
    </w:p>
    <w:p w:rsidR="00505BE5" w:rsidRDefault="00505BE5" w:rsidP="00797587">
      <w:pPr>
        <w:tabs>
          <w:tab w:val="left" w:pos="2160"/>
        </w:tabs>
        <w:jc w:val="both"/>
        <w:rPr>
          <w:rFonts w:ascii="Garamond" w:hAnsi="Garamond"/>
          <w:i/>
          <w:color w:val="FF0000"/>
        </w:rPr>
      </w:pPr>
    </w:p>
    <w:p w:rsidR="0088502D" w:rsidRDefault="0088502D" w:rsidP="00797587">
      <w:pPr>
        <w:tabs>
          <w:tab w:val="left" w:pos="2160"/>
        </w:tabs>
        <w:jc w:val="both"/>
        <w:rPr>
          <w:rFonts w:ascii="Garamond" w:hAnsi="Garamond"/>
        </w:rPr>
      </w:pPr>
      <w:r w:rsidRPr="00505BE5">
        <w:rPr>
          <w:rFonts w:ascii="Garamond" w:hAnsi="Garamond"/>
          <w:i/>
          <w:color w:val="FF0000"/>
        </w:rPr>
        <w:t>ad a)</w:t>
      </w:r>
      <w:r>
        <w:rPr>
          <w:rFonts w:ascii="Garamond" w:hAnsi="Garamond"/>
        </w:rPr>
        <w:t xml:space="preserve"> Soudní exekutor vydal výše uvedený exekuční příkaz, který postihl přikázáním pohledávky z mého účtu v bance. Na tomto účtu však nejsou finanční prostředky, které by spadaly</w:t>
      </w:r>
      <w:r w:rsidR="00505BE5">
        <w:rPr>
          <w:rFonts w:ascii="Garamond" w:hAnsi="Garamond"/>
        </w:rPr>
        <w:t xml:space="preserve"> do společného jmění manželů. Tento účet jsem založila pouze pro </w:t>
      </w:r>
      <w:r w:rsidR="00A0072E">
        <w:rPr>
          <w:rFonts w:ascii="Garamond" w:hAnsi="Garamond"/>
        </w:rPr>
        <w:t>u</w:t>
      </w:r>
      <w:r w:rsidR="00505BE5">
        <w:rPr>
          <w:rFonts w:ascii="Garamond" w:hAnsi="Garamond"/>
        </w:rPr>
        <w:t xml:space="preserve">spoření finančních prostředků, které jsem … </w:t>
      </w:r>
      <w:r w:rsidR="00505BE5" w:rsidRPr="00505BE5">
        <w:rPr>
          <w:rFonts w:ascii="Garamond" w:hAnsi="Garamond"/>
          <w:i/>
          <w:color w:val="FF0000"/>
        </w:rPr>
        <w:t>popis získání tak, že bude vyplývat, že finanční prostředky nejsou v sjm – tj. získány dědictvím, darem, náhradou za nemajetkovou újmu atd. Tvrzení je potřeba adekvátně doložit důkazně – např. dědictví – usnesení soudu o schválení dědické dohody + výpis z předmětného účtu, z něhož vyplyne, že tam byly poukázány pouze prostředky z dědictví</w:t>
      </w:r>
      <w:r w:rsidR="00505BE5">
        <w:rPr>
          <w:rFonts w:ascii="Garamond" w:hAnsi="Garamond"/>
        </w:rPr>
        <w:t>…</w:t>
      </w:r>
    </w:p>
    <w:p w:rsidR="00505BE5" w:rsidRDefault="00A0072E" w:rsidP="003A3AF6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>Ve smyslu ust. § 262</w:t>
      </w:r>
      <w:r w:rsidR="003A3AF6">
        <w:rPr>
          <w:rFonts w:ascii="Garamond" w:hAnsi="Garamond"/>
        </w:rPr>
        <w:t>b odst. 2 o.s.ř. bude výkon rozhodnutí přikázáním pohledávky z účtu manžela povinného zastaven,</w:t>
      </w:r>
      <w:r w:rsidR="003A3AF6" w:rsidRPr="003A3AF6">
        <w:rPr>
          <w:rFonts w:ascii="Garamond" w:hAnsi="Garamond"/>
        </w:rPr>
        <w:t xml:space="preserve"> nejsou-li na něm ani z části uloženy peněžní prostředky, které by jinak náležely do společného jmění manželů.</w:t>
      </w:r>
      <w:r w:rsidR="003A3AF6">
        <w:rPr>
          <w:rFonts w:ascii="Garamond" w:hAnsi="Garamond"/>
        </w:rPr>
        <w:t xml:space="preserve"> </w:t>
      </w:r>
    </w:p>
    <w:p w:rsidR="00505BE5" w:rsidRDefault="00505BE5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88502D" w:rsidRDefault="00505BE5" w:rsidP="00797587">
      <w:pPr>
        <w:tabs>
          <w:tab w:val="left" w:pos="2160"/>
        </w:tabs>
        <w:jc w:val="both"/>
        <w:rPr>
          <w:rFonts w:ascii="Garamond" w:hAnsi="Garamond"/>
        </w:rPr>
      </w:pPr>
      <w:r w:rsidRPr="00505BE5">
        <w:rPr>
          <w:rFonts w:ascii="Garamond" w:hAnsi="Garamond"/>
          <w:i/>
          <w:color w:val="FF0000"/>
        </w:rPr>
        <w:t>ab b)</w:t>
      </w:r>
      <w:r>
        <w:rPr>
          <w:rFonts w:ascii="Garamond" w:hAnsi="Garamond"/>
        </w:rPr>
        <w:t xml:space="preserve"> Soudní exekutor vydal výše uvedený exekuční příkaz, kterým postihl nemovitosti, které jsou v mém výlučném vlastnictví a nejsou součástí sjm. </w:t>
      </w:r>
      <w:r w:rsidRPr="00505BE5">
        <w:rPr>
          <w:rFonts w:ascii="Garamond" w:hAnsi="Garamond"/>
          <w:color w:val="00B0F0"/>
        </w:rPr>
        <w:t>Tyto nemovitosti jsem nabyla před uzavřením manželství/ Tyto nemovitosti jsem nabyla sice za trvání manželství, ale darem/dědictvím po…/náhradou na nemajetkovou újmu… /výlučně za prostředky získané darem/dědictvím…</w:t>
      </w:r>
      <w:r>
        <w:rPr>
          <w:rFonts w:ascii="Garamond" w:hAnsi="Garamond"/>
        </w:rPr>
        <w:t xml:space="preserve"> </w:t>
      </w:r>
      <w:r w:rsidRPr="00505BE5">
        <w:rPr>
          <w:rFonts w:ascii="Garamond" w:hAnsi="Garamond"/>
          <w:i/>
          <w:color w:val="FF0000"/>
        </w:rPr>
        <w:t>Tvrzení je třeba adekvátně doložit – např. výpisem z katastru nemovitostí a oddacím listem (sňatek uzavřen později) nebo výpisem z katastru nemovitostí a kopií nabývacího titulu (darovací smlouva, rozhodnutí o dědictví)</w:t>
      </w:r>
      <w:r>
        <w:rPr>
          <w:rFonts w:ascii="Garamond" w:hAnsi="Garamond"/>
        </w:rPr>
        <w:t xml:space="preserve">  …</w:t>
      </w:r>
    </w:p>
    <w:p w:rsidR="0088502D" w:rsidRDefault="0088502D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187251" w:rsidRDefault="00187251" w:rsidP="00797587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Exekuce vedená pouze proti jednomu z manželů může postihnout výlučný majetek tohoto povinného manžela a dále majetek, který je ve společném jemní manželů, a to buď v plném rozsahu, nebo pouze do výše vypořádacího podílu povinného manžela. V tomto případě však byl exekucí postižen můj výlučný majetek, vůči němu je nepřípustné exekuci v tomto </w:t>
      </w:r>
      <w:r w:rsidR="003A3AF6">
        <w:rPr>
          <w:rFonts w:ascii="Garamond" w:hAnsi="Garamond"/>
        </w:rPr>
        <w:t xml:space="preserve">případě vést, a proto navrhuji ve smyslu ust. § 262b o.s.ř. </w:t>
      </w:r>
      <w:r w:rsidR="00A0072E">
        <w:rPr>
          <w:rFonts w:ascii="Garamond" w:hAnsi="Garamond"/>
        </w:rPr>
        <w:t>(</w:t>
      </w:r>
      <w:r w:rsidR="003A3AF6">
        <w:rPr>
          <w:rFonts w:ascii="Garamond" w:hAnsi="Garamond"/>
        </w:rPr>
        <w:t>částečné</w:t>
      </w:r>
      <w:r w:rsidR="00A0072E">
        <w:rPr>
          <w:rFonts w:ascii="Garamond" w:hAnsi="Garamond"/>
        </w:rPr>
        <w:t>)</w:t>
      </w:r>
      <w:r w:rsidR="003A3AF6">
        <w:rPr>
          <w:rFonts w:ascii="Garamond" w:hAnsi="Garamond"/>
        </w:rPr>
        <w:t xml:space="preserve"> zastavení</w:t>
      </w:r>
      <w:r w:rsidR="00A0072E">
        <w:rPr>
          <w:rFonts w:ascii="Garamond" w:hAnsi="Garamond"/>
        </w:rPr>
        <w:t xml:space="preserve"> této</w:t>
      </w:r>
      <w:r w:rsidR="003A3AF6">
        <w:rPr>
          <w:rFonts w:ascii="Garamond" w:hAnsi="Garamond"/>
        </w:rPr>
        <w:t xml:space="preserve"> exekuce.</w:t>
      </w:r>
    </w:p>
    <w:p w:rsidR="00187251" w:rsidRDefault="00187251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54534E" w:rsidRDefault="00505BE5" w:rsidP="00505BE5">
      <w:pPr>
        <w:tabs>
          <w:tab w:val="left" w:pos="1080"/>
          <w:tab w:val="left" w:pos="1276"/>
        </w:tabs>
        <w:jc w:val="both"/>
        <w:rPr>
          <w:rFonts w:ascii="Garamond" w:hAnsi="Garamond"/>
        </w:rPr>
      </w:pPr>
      <w:r>
        <w:rPr>
          <w:rFonts w:ascii="Garamond" w:hAnsi="Garamond"/>
        </w:rPr>
        <w:t>k d</w:t>
      </w:r>
      <w:r w:rsidR="0054534E">
        <w:rPr>
          <w:rFonts w:ascii="Garamond" w:hAnsi="Garamond"/>
        </w:rPr>
        <w:t>ůkaz</w:t>
      </w:r>
      <w:r>
        <w:rPr>
          <w:rFonts w:ascii="Garamond" w:hAnsi="Garamond"/>
        </w:rPr>
        <w:t>u</w:t>
      </w:r>
      <w:r w:rsidR="0054534E">
        <w:rPr>
          <w:rFonts w:ascii="Garamond" w:hAnsi="Garamond"/>
        </w:rPr>
        <w:t>:</w:t>
      </w:r>
      <w:r w:rsidR="0054534E">
        <w:rPr>
          <w:rFonts w:ascii="Garamond" w:hAnsi="Garamond"/>
        </w:rPr>
        <w:tab/>
      </w:r>
      <w:r w:rsidRPr="00505BE5">
        <w:rPr>
          <w:rFonts w:ascii="Garamond" w:hAnsi="Garamond"/>
          <w:i/>
          <w:color w:val="FF0000"/>
        </w:rPr>
        <w:t>adekvátně vzhledem k tvrzeným skutečnostem</w:t>
      </w:r>
    </w:p>
    <w:p w:rsidR="0054534E" w:rsidRDefault="0054534E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0B620B" w:rsidRDefault="000B620B" w:rsidP="00797587">
      <w:pPr>
        <w:tabs>
          <w:tab w:val="left" w:pos="216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I</w:t>
      </w:r>
      <w:r w:rsidR="00187251">
        <w:rPr>
          <w:rFonts w:ascii="Garamond" w:hAnsi="Garamond"/>
        </w:rPr>
        <w:t>I</w:t>
      </w:r>
      <w:r>
        <w:rPr>
          <w:rFonts w:ascii="Garamond" w:hAnsi="Garamond"/>
        </w:rPr>
        <w:t>I.</w:t>
      </w:r>
    </w:p>
    <w:p w:rsidR="00781366" w:rsidRDefault="00781366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F35157" w:rsidRPr="00A0072E" w:rsidRDefault="00187251" w:rsidP="00797587">
      <w:pPr>
        <w:jc w:val="both"/>
        <w:rPr>
          <w:rFonts w:ascii="Garamond" w:hAnsi="Garamond"/>
          <w:b/>
        </w:rPr>
      </w:pPr>
      <w:r w:rsidRPr="00A0072E">
        <w:rPr>
          <w:rFonts w:ascii="Garamond" w:hAnsi="Garamond"/>
          <w:b/>
        </w:rPr>
        <w:t>Navrhuji proto, aby soudní exekutor</w:t>
      </w:r>
      <w:r w:rsidR="003A3AF6" w:rsidRPr="00A0072E">
        <w:rPr>
          <w:rFonts w:ascii="Garamond" w:hAnsi="Garamond"/>
          <w:b/>
        </w:rPr>
        <w:t xml:space="preserve"> JUDr…, Exekutorský úřad…</w:t>
      </w:r>
      <w:r w:rsidRPr="00A0072E">
        <w:rPr>
          <w:rFonts w:ascii="Garamond" w:hAnsi="Garamond"/>
          <w:b/>
        </w:rPr>
        <w:t xml:space="preserve"> zrušil exekuční příkaz</w:t>
      </w:r>
      <w:r w:rsidR="00F35157" w:rsidRPr="00A0072E">
        <w:rPr>
          <w:rFonts w:ascii="Garamond" w:hAnsi="Garamond"/>
          <w:b/>
        </w:rPr>
        <w:t xml:space="preserve"> na </w:t>
      </w:r>
      <w:r w:rsidR="00F35157" w:rsidRPr="00A0072E">
        <w:rPr>
          <w:rFonts w:ascii="Garamond" w:hAnsi="Garamond"/>
          <w:b/>
          <w:color w:val="00B0F0"/>
        </w:rPr>
        <w:t>přikázání pohledávky z účtu/ prodejem nemovitosti/ zřízením exekutorského zástavního práva</w:t>
      </w:r>
      <w:r w:rsidR="00F35157" w:rsidRPr="00A0072E">
        <w:rPr>
          <w:rFonts w:ascii="Garamond" w:hAnsi="Garamond"/>
          <w:b/>
        </w:rPr>
        <w:t xml:space="preserve"> </w:t>
      </w:r>
      <w:r w:rsidRPr="00A0072E">
        <w:rPr>
          <w:rFonts w:ascii="Garamond" w:hAnsi="Garamond"/>
          <w:b/>
        </w:rPr>
        <w:t>č.j. … ze dne…, kterým postihl můj</w:t>
      </w:r>
      <w:r w:rsidR="00F35157" w:rsidRPr="00A0072E">
        <w:rPr>
          <w:rFonts w:ascii="Garamond" w:hAnsi="Garamond"/>
          <w:b/>
        </w:rPr>
        <w:t xml:space="preserve"> výlučný majetek</w:t>
      </w:r>
      <w:r w:rsidR="00120768" w:rsidRPr="00A0072E">
        <w:rPr>
          <w:rFonts w:ascii="Garamond" w:hAnsi="Garamond"/>
          <w:b/>
        </w:rPr>
        <w:t xml:space="preserve"> a/nebo exekuci </w:t>
      </w:r>
      <w:r w:rsidR="003A3AF6" w:rsidRPr="00A0072E">
        <w:rPr>
          <w:rFonts w:ascii="Garamond" w:hAnsi="Garamond"/>
          <w:b/>
        </w:rPr>
        <w:t xml:space="preserve">vedenou svým úřadem pod sp. zn…. </w:t>
      </w:r>
      <w:r w:rsidR="00120768" w:rsidRPr="00A0072E">
        <w:rPr>
          <w:rFonts w:ascii="Garamond" w:hAnsi="Garamond"/>
          <w:b/>
        </w:rPr>
        <w:t>v tomto rozsahu zastavil</w:t>
      </w:r>
      <w:r w:rsidR="003A3AF6" w:rsidRPr="00A0072E">
        <w:rPr>
          <w:rFonts w:ascii="Garamond" w:hAnsi="Garamond"/>
          <w:b/>
        </w:rPr>
        <w:t>;</w:t>
      </w:r>
    </w:p>
    <w:p w:rsidR="003A3AF6" w:rsidRPr="00A0072E" w:rsidRDefault="003A3AF6" w:rsidP="00797587">
      <w:pPr>
        <w:jc w:val="both"/>
        <w:rPr>
          <w:rFonts w:ascii="Garamond" w:hAnsi="Garamond"/>
          <w:b/>
        </w:rPr>
      </w:pPr>
    </w:p>
    <w:p w:rsidR="00F35157" w:rsidRPr="00A0072E" w:rsidRDefault="00187251" w:rsidP="00F35157">
      <w:pPr>
        <w:jc w:val="both"/>
        <w:rPr>
          <w:rFonts w:ascii="Garamond" w:hAnsi="Garamond"/>
          <w:b/>
        </w:rPr>
      </w:pPr>
      <w:r w:rsidRPr="00A0072E">
        <w:rPr>
          <w:rFonts w:ascii="Garamond" w:hAnsi="Garamond"/>
          <w:b/>
        </w:rPr>
        <w:t>a</w:t>
      </w:r>
      <w:r w:rsidR="00F35157" w:rsidRPr="00A0072E">
        <w:rPr>
          <w:rFonts w:ascii="Garamond" w:hAnsi="Garamond"/>
          <w:b/>
        </w:rPr>
        <w:t xml:space="preserve"> </w:t>
      </w:r>
      <w:r w:rsidRPr="00A0072E">
        <w:rPr>
          <w:rFonts w:ascii="Garamond" w:hAnsi="Garamond"/>
          <w:b/>
        </w:rPr>
        <w:t>pokud t</w:t>
      </w:r>
      <w:r w:rsidR="00A0072E" w:rsidRPr="00A0072E">
        <w:rPr>
          <w:rFonts w:ascii="Garamond" w:hAnsi="Garamond"/>
          <w:b/>
        </w:rPr>
        <w:t>ak neučiní, aby do 15</w:t>
      </w:r>
      <w:r w:rsidRPr="00A0072E">
        <w:rPr>
          <w:rFonts w:ascii="Garamond" w:hAnsi="Garamond"/>
          <w:b/>
        </w:rPr>
        <w:t xml:space="preserve"> dnů předložil tento návrh k rozhodnutí příslušnému exekučnímu soudu</w:t>
      </w:r>
      <w:r w:rsidR="00A0072E" w:rsidRPr="00A0072E">
        <w:rPr>
          <w:rFonts w:ascii="Garamond" w:hAnsi="Garamond"/>
          <w:b/>
        </w:rPr>
        <w:t>.</w:t>
      </w:r>
    </w:p>
    <w:p w:rsidR="00F35157" w:rsidRPr="00F35157" w:rsidRDefault="00F35157" w:rsidP="00F35157">
      <w:pPr>
        <w:jc w:val="both"/>
        <w:rPr>
          <w:rFonts w:ascii="Garamond" w:hAnsi="Garamond"/>
        </w:rPr>
      </w:pPr>
    </w:p>
    <w:p w:rsidR="00187251" w:rsidRDefault="00187251" w:rsidP="00797587">
      <w:pPr>
        <w:jc w:val="both"/>
        <w:rPr>
          <w:rFonts w:ascii="Garamond" w:hAnsi="Garamond"/>
        </w:rPr>
      </w:pPr>
    </w:p>
    <w:p w:rsidR="00E04EFF" w:rsidRDefault="00E04EFF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_________________</w:t>
      </w:r>
    </w:p>
    <w:p w:rsidR="00E04EFF" w:rsidRDefault="00A0072E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Jana XXX</w:t>
      </w:r>
    </w:p>
    <w:sectPr w:rsidR="00E04EF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491" w:rsidRDefault="00FD0491">
      <w:r>
        <w:separator/>
      </w:r>
    </w:p>
  </w:endnote>
  <w:endnote w:type="continuationSeparator" w:id="0">
    <w:p w:rsidR="00FD0491" w:rsidRDefault="00FD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69" w:rsidRDefault="00194F69" w:rsidP="002909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4F69" w:rsidRDefault="00194F69" w:rsidP="00E04E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69" w:rsidRDefault="00194F69" w:rsidP="002909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72E">
      <w:rPr>
        <w:rStyle w:val="slostrnky"/>
        <w:noProof/>
      </w:rPr>
      <w:t>3</w:t>
    </w:r>
    <w:r>
      <w:rPr>
        <w:rStyle w:val="slostrnky"/>
      </w:rPr>
      <w:fldChar w:fldCharType="end"/>
    </w:r>
  </w:p>
  <w:p w:rsidR="00194F69" w:rsidRDefault="00194F69" w:rsidP="00E04EF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491" w:rsidRDefault="00FD0491">
      <w:r>
        <w:separator/>
      </w:r>
    </w:p>
  </w:footnote>
  <w:footnote w:type="continuationSeparator" w:id="0">
    <w:p w:rsidR="00FD0491" w:rsidRDefault="00FD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4"/>
    <w:rsid w:val="00024839"/>
    <w:rsid w:val="000B620B"/>
    <w:rsid w:val="000C38D2"/>
    <w:rsid w:val="000C73ED"/>
    <w:rsid w:val="000D031E"/>
    <w:rsid w:val="000F3A7D"/>
    <w:rsid w:val="00120768"/>
    <w:rsid w:val="00121D34"/>
    <w:rsid w:val="00187251"/>
    <w:rsid w:val="00194F69"/>
    <w:rsid w:val="00256DFB"/>
    <w:rsid w:val="002909AA"/>
    <w:rsid w:val="00292269"/>
    <w:rsid w:val="00336B87"/>
    <w:rsid w:val="003A3AF6"/>
    <w:rsid w:val="003D7C98"/>
    <w:rsid w:val="003F4EA5"/>
    <w:rsid w:val="0044378D"/>
    <w:rsid w:val="00445270"/>
    <w:rsid w:val="00505BE5"/>
    <w:rsid w:val="0054534E"/>
    <w:rsid w:val="005529E1"/>
    <w:rsid w:val="00573F07"/>
    <w:rsid w:val="006F3189"/>
    <w:rsid w:val="00714F0D"/>
    <w:rsid w:val="00781366"/>
    <w:rsid w:val="00797587"/>
    <w:rsid w:val="007E3A30"/>
    <w:rsid w:val="00811597"/>
    <w:rsid w:val="00826C82"/>
    <w:rsid w:val="0088502D"/>
    <w:rsid w:val="00916F26"/>
    <w:rsid w:val="00A0072E"/>
    <w:rsid w:val="00A26A6E"/>
    <w:rsid w:val="00A816CA"/>
    <w:rsid w:val="00AA367B"/>
    <w:rsid w:val="00B433A3"/>
    <w:rsid w:val="00B77A9F"/>
    <w:rsid w:val="00CA634D"/>
    <w:rsid w:val="00CB3361"/>
    <w:rsid w:val="00CC0F6C"/>
    <w:rsid w:val="00D005A4"/>
    <w:rsid w:val="00D96949"/>
    <w:rsid w:val="00DF5F71"/>
    <w:rsid w:val="00E04EFF"/>
    <w:rsid w:val="00E31EF4"/>
    <w:rsid w:val="00E47B47"/>
    <w:rsid w:val="00EF529B"/>
    <w:rsid w:val="00F35157"/>
    <w:rsid w:val="00F4528E"/>
    <w:rsid w:val="00F962D4"/>
    <w:rsid w:val="00FD0491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DE4D5D-0C02-4A84-9E4E-4E28C93F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04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04EFF"/>
    <w:rPr>
      <w:rFonts w:cs="Times New Roman"/>
    </w:rPr>
  </w:style>
  <w:style w:type="paragraph" w:customStyle="1" w:styleId="1">
    <w:name w:val="1)"/>
    <w:basedOn w:val="Normln"/>
    <w:rsid w:val="000D031E"/>
    <w:pPr>
      <w:spacing w:before="60" w:after="60"/>
      <w:ind w:left="284" w:hanging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3620</Characters>
  <Application>Microsoft Office Word</Application>
  <DocSecurity>0</DocSecurity>
  <Lines>30</Lines>
  <Paragraphs>8</Paragraphs>
  <ScaleCrop>false</ScaleCrop>
  <Company>People in Need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Soudní exekutor JUDr</dc:title>
  <dc:subject/>
  <dc:creator>lompet01</dc:creator>
  <cp:keywords/>
  <dc:description/>
  <cp:lastModifiedBy>Valouch David</cp:lastModifiedBy>
  <cp:revision>2</cp:revision>
  <cp:lastPrinted>2011-08-15T13:30:00Z</cp:lastPrinted>
  <dcterms:created xsi:type="dcterms:W3CDTF">2023-03-01T11:43:00Z</dcterms:created>
  <dcterms:modified xsi:type="dcterms:W3CDTF">2023-03-01T11:43:00Z</dcterms:modified>
</cp:coreProperties>
</file>