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C98" w:rsidRDefault="00F401EF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JM GRAND CREDIT, s.r.o.</w:t>
      </w:r>
    </w:p>
    <w:p w:rsidR="00F401EF" w:rsidRDefault="00F401EF">
      <w:pPr>
        <w:rPr>
          <w:rFonts w:ascii="Garamond" w:hAnsi="Garamond"/>
        </w:rPr>
      </w:pPr>
      <w:r>
        <w:rPr>
          <w:rFonts w:ascii="Garamond" w:hAnsi="Garamond"/>
        </w:rPr>
        <w:t>Kollárova 11</w:t>
      </w:r>
    </w:p>
    <w:p w:rsidR="00F401EF" w:rsidRDefault="00F401EF">
      <w:pPr>
        <w:rPr>
          <w:rFonts w:ascii="Garamond" w:hAnsi="Garamond"/>
        </w:rPr>
      </w:pPr>
      <w:r>
        <w:rPr>
          <w:rFonts w:ascii="Garamond" w:hAnsi="Garamond"/>
        </w:rPr>
        <w:t>301 00 Plzeň</w:t>
      </w:r>
    </w:p>
    <w:p w:rsidR="00F401EF" w:rsidRDefault="00F401EF">
      <w:pPr>
        <w:rPr>
          <w:rFonts w:ascii="Garamond" w:hAnsi="Garamond"/>
        </w:rPr>
      </w:pPr>
    </w:p>
    <w:p w:rsidR="006B6F8D" w:rsidRDefault="006B6F8D">
      <w:pPr>
        <w:rPr>
          <w:rFonts w:ascii="Garamond" w:hAnsi="Garamond"/>
        </w:rPr>
      </w:pPr>
    </w:p>
    <w:p w:rsidR="00F401EF" w:rsidRDefault="00F401EF" w:rsidP="00F401EF">
      <w:pPr>
        <w:jc w:val="right"/>
        <w:rPr>
          <w:rFonts w:ascii="Garamond" w:hAnsi="Garamond"/>
        </w:rPr>
      </w:pPr>
      <w:r>
        <w:rPr>
          <w:rFonts w:ascii="Garamond" w:hAnsi="Garamond"/>
        </w:rPr>
        <w:t>V Plzni dne ..........</w:t>
      </w:r>
    </w:p>
    <w:p w:rsidR="00F401EF" w:rsidRDefault="00F401EF" w:rsidP="00F401EF">
      <w:pPr>
        <w:jc w:val="right"/>
        <w:rPr>
          <w:rFonts w:ascii="Garamond" w:hAnsi="Garamond"/>
        </w:rPr>
      </w:pPr>
    </w:p>
    <w:p w:rsidR="00F401EF" w:rsidRDefault="00F401EF" w:rsidP="00F401EF">
      <w:pPr>
        <w:rPr>
          <w:rFonts w:ascii="Garamond" w:hAnsi="Garamond"/>
        </w:rPr>
      </w:pPr>
    </w:p>
    <w:p w:rsidR="00842D40" w:rsidRDefault="00842D40" w:rsidP="00F401EF">
      <w:pPr>
        <w:tabs>
          <w:tab w:val="left" w:pos="720"/>
        </w:tabs>
        <w:rPr>
          <w:rFonts w:ascii="Garamond" w:hAnsi="Garamond"/>
          <w:b/>
        </w:rPr>
      </w:pPr>
    </w:p>
    <w:p w:rsidR="00F401EF" w:rsidRPr="006B6F8D" w:rsidRDefault="00F401EF" w:rsidP="00F401EF">
      <w:pPr>
        <w:tabs>
          <w:tab w:val="left" w:pos="720"/>
        </w:tabs>
        <w:rPr>
          <w:rFonts w:ascii="Garamond" w:hAnsi="Garamond"/>
          <w:b/>
        </w:rPr>
      </w:pPr>
      <w:r w:rsidRPr="00842D40">
        <w:rPr>
          <w:rFonts w:ascii="Garamond" w:hAnsi="Garamond"/>
          <w:b/>
        </w:rPr>
        <w:t>Věc: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r w:rsidRPr="006B6F8D">
        <w:rPr>
          <w:rFonts w:ascii="Garamond" w:hAnsi="Garamond"/>
          <w:b/>
        </w:rPr>
        <w:t>uplatnění skutečnosti podle § 8 zák. č. 145/2010 Sb.</w:t>
      </w:r>
    </w:p>
    <w:p w:rsidR="00F401EF" w:rsidRPr="006B6F8D" w:rsidRDefault="00F401EF" w:rsidP="00F401EF">
      <w:pPr>
        <w:tabs>
          <w:tab w:val="left" w:pos="720"/>
        </w:tabs>
        <w:rPr>
          <w:rFonts w:ascii="Garamond" w:hAnsi="Garamond"/>
          <w:b/>
        </w:rPr>
      </w:pPr>
      <w:r w:rsidRPr="006B6F8D">
        <w:rPr>
          <w:rFonts w:ascii="Garamond" w:hAnsi="Garamond"/>
          <w:b/>
        </w:rPr>
        <w:tab/>
        <w:t xml:space="preserve">odstoupení od smlouvy </w:t>
      </w:r>
    </w:p>
    <w:p w:rsidR="009838EF" w:rsidRPr="006B6F8D" w:rsidRDefault="009838EF" w:rsidP="00F401EF">
      <w:pPr>
        <w:tabs>
          <w:tab w:val="left" w:pos="720"/>
        </w:tabs>
        <w:rPr>
          <w:rFonts w:ascii="Garamond" w:hAnsi="Garamond"/>
          <w:b/>
        </w:rPr>
      </w:pPr>
      <w:r w:rsidRPr="006B6F8D">
        <w:rPr>
          <w:rFonts w:ascii="Garamond" w:hAnsi="Garamond"/>
          <w:b/>
        </w:rPr>
        <w:tab/>
      </w:r>
    </w:p>
    <w:p w:rsidR="00842D40" w:rsidRDefault="00842D40" w:rsidP="00F401EF">
      <w:pPr>
        <w:tabs>
          <w:tab w:val="left" w:pos="720"/>
        </w:tabs>
        <w:rPr>
          <w:rFonts w:ascii="Garamond" w:hAnsi="Garamond"/>
        </w:rPr>
      </w:pPr>
    </w:p>
    <w:p w:rsidR="00842D40" w:rsidRDefault="00842D40" w:rsidP="00F401EF">
      <w:pPr>
        <w:tabs>
          <w:tab w:val="left" w:pos="720"/>
        </w:tabs>
        <w:rPr>
          <w:rFonts w:ascii="Garamond" w:hAnsi="Garamond"/>
        </w:rPr>
      </w:pPr>
    </w:p>
    <w:p w:rsidR="00842D40" w:rsidRDefault="00842D40" w:rsidP="00F401EF">
      <w:pPr>
        <w:tabs>
          <w:tab w:val="left" w:pos="720"/>
        </w:tabs>
        <w:rPr>
          <w:rFonts w:ascii="Garamond" w:hAnsi="Garamond"/>
        </w:rPr>
      </w:pPr>
    </w:p>
    <w:p w:rsidR="00842D40" w:rsidRDefault="00842D40" w:rsidP="00F401EF">
      <w:pPr>
        <w:tabs>
          <w:tab w:val="left" w:pos="720"/>
        </w:tabs>
        <w:rPr>
          <w:rFonts w:ascii="Garamond" w:hAnsi="Garamond"/>
        </w:rPr>
      </w:pPr>
    </w:p>
    <w:p w:rsidR="00F401EF" w:rsidRDefault="00F401EF" w:rsidP="00F401EF">
      <w:pPr>
        <w:tabs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Vážení,</w:t>
      </w:r>
    </w:p>
    <w:p w:rsidR="00F401EF" w:rsidRDefault="00F401EF" w:rsidP="00F401EF">
      <w:pPr>
        <w:tabs>
          <w:tab w:val="left" w:pos="720"/>
        </w:tabs>
        <w:rPr>
          <w:rFonts w:ascii="Garamond" w:hAnsi="Garamond"/>
        </w:rPr>
      </w:pPr>
    </w:p>
    <w:p w:rsidR="00F401EF" w:rsidRDefault="00F401EF" w:rsidP="00842D40">
      <w:pPr>
        <w:tabs>
          <w:tab w:val="left" w:pos="72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dne 1.2.2011 byla uzavřena smlouva o půjčce mezi </w:t>
      </w:r>
      <w:r w:rsidR="00842D40">
        <w:rPr>
          <w:rFonts w:ascii="Garamond" w:hAnsi="Garamond"/>
        </w:rPr>
        <w:t xml:space="preserve">mnou jako dlužníkem </w:t>
      </w:r>
      <w:r>
        <w:rPr>
          <w:rFonts w:ascii="Garamond" w:hAnsi="Garamond"/>
        </w:rPr>
        <w:t>Vámi jako věřite</w:t>
      </w:r>
      <w:r w:rsidR="00842D40">
        <w:rPr>
          <w:rFonts w:ascii="Garamond" w:hAnsi="Garamond"/>
        </w:rPr>
        <w:t>lem (dále jen „smlouva o půjčce“). Na základě této smlouvy mi</w:t>
      </w:r>
      <w:r>
        <w:rPr>
          <w:rFonts w:ascii="Garamond" w:hAnsi="Garamond"/>
        </w:rPr>
        <w:t xml:space="preserve"> bylo vyplaceno 410.000,- Kč a výše půjčky </w:t>
      </w:r>
      <w:r w:rsidR="000907D9">
        <w:rPr>
          <w:rFonts w:ascii="Garamond" w:hAnsi="Garamond"/>
        </w:rPr>
        <w:t xml:space="preserve">byla stanovena na 790.000,- Kč. </w:t>
      </w:r>
    </w:p>
    <w:p w:rsidR="00E26439" w:rsidRDefault="00E26439" w:rsidP="00842D40">
      <w:pPr>
        <w:tabs>
          <w:tab w:val="left" w:pos="720"/>
        </w:tabs>
        <w:jc w:val="both"/>
        <w:rPr>
          <w:rFonts w:ascii="Garamond" w:hAnsi="Garamond"/>
        </w:rPr>
      </w:pPr>
    </w:p>
    <w:p w:rsidR="00A37D4B" w:rsidRDefault="00F401EF" w:rsidP="00842D40">
      <w:pPr>
        <w:tabs>
          <w:tab w:val="left" w:pos="72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Smlouva o půjčce byla uzavřena mezi </w:t>
      </w:r>
      <w:r w:rsidR="00842D40">
        <w:rPr>
          <w:rFonts w:ascii="Garamond" w:hAnsi="Garamond"/>
        </w:rPr>
        <w:t>mnou jako spotřebitelem</w:t>
      </w:r>
      <w:r>
        <w:rPr>
          <w:rFonts w:ascii="Garamond" w:hAnsi="Garamond"/>
        </w:rPr>
        <w:t xml:space="preserve"> a Vámi jako dodavatelem. Jedná se tedy </w:t>
      </w:r>
      <w:r w:rsidR="00A37D4B">
        <w:rPr>
          <w:rFonts w:ascii="Garamond" w:hAnsi="Garamond"/>
        </w:rPr>
        <w:t xml:space="preserve">o </w:t>
      </w:r>
      <w:r>
        <w:rPr>
          <w:rFonts w:ascii="Garamond" w:hAnsi="Garamond"/>
        </w:rPr>
        <w:t xml:space="preserve">spotřebitelský úvěr ve smyslu zákona č. 145/2010, o spotřebitelském úvěru. </w:t>
      </w:r>
      <w:r w:rsidR="00A37D4B">
        <w:rPr>
          <w:rFonts w:ascii="Garamond" w:hAnsi="Garamond"/>
        </w:rPr>
        <w:t>Tento zákon stanoví přísná pravidla informační povinnosti dodavatele (věřitele) ve prospěch spotřebitele (dlužníka), s ohledem na princip ochrany slabší smluvní strany. Rozsah informační povinnosti ve smlouvě je uveden v § 6, resp. v příloze č. 3 tohoto zákona.</w:t>
      </w:r>
    </w:p>
    <w:p w:rsidR="00A37D4B" w:rsidRDefault="00A37D4B" w:rsidP="00842D40">
      <w:pPr>
        <w:tabs>
          <w:tab w:val="left" w:pos="720"/>
        </w:tabs>
        <w:jc w:val="both"/>
        <w:rPr>
          <w:rFonts w:ascii="Garamond" w:hAnsi="Garamond"/>
        </w:rPr>
      </w:pPr>
    </w:p>
    <w:p w:rsidR="00A37D4B" w:rsidRPr="00842D40" w:rsidRDefault="00A37D4B" w:rsidP="00842D40">
      <w:pPr>
        <w:tabs>
          <w:tab w:val="left" w:pos="720"/>
        </w:tabs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Smlouva o půjčce neobsahuje zákonem požadované informace podle § 6 odst. 1 zákona. </w:t>
      </w:r>
      <w:r w:rsidRPr="00842D40">
        <w:rPr>
          <w:rFonts w:ascii="Garamond" w:hAnsi="Garamond"/>
          <w:b/>
        </w:rPr>
        <w:t>Tuto skute</w:t>
      </w:r>
      <w:r w:rsidR="00842D40" w:rsidRPr="00842D40">
        <w:rPr>
          <w:rFonts w:ascii="Garamond" w:hAnsi="Garamond"/>
          <w:b/>
        </w:rPr>
        <w:t>čnost vůči Vám tímto uplatňuji</w:t>
      </w:r>
      <w:r w:rsidRPr="00842D40">
        <w:rPr>
          <w:rFonts w:ascii="Garamond" w:hAnsi="Garamond"/>
          <w:b/>
        </w:rPr>
        <w:t xml:space="preserve"> v souladu s § 8 zákona.</w:t>
      </w:r>
      <w:r>
        <w:rPr>
          <w:rFonts w:ascii="Garamond" w:hAnsi="Garamond"/>
        </w:rPr>
        <w:t xml:space="preserve"> </w:t>
      </w:r>
      <w:r w:rsidRPr="00842D40">
        <w:rPr>
          <w:rFonts w:ascii="Garamond" w:hAnsi="Garamond"/>
          <w:b/>
        </w:rPr>
        <w:t>Důsledkem tohoto uplatnění je, že se spotřebitelský úvěr pokládá od počátku za úročený ve výši diskontní sazby platné v době uzavření této smlouvy uveřejněné Českou národní bankou a ujednání o jiných platbách na spotřebitelský úvěr jsou neplatná.</w:t>
      </w:r>
    </w:p>
    <w:p w:rsidR="00A37D4B" w:rsidRDefault="00A37D4B" w:rsidP="00842D40">
      <w:pPr>
        <w:tabs>
          <w:tab w:val="left" w:pos="720"/>
        </w:tabs>
        <w:jc w:val="both"/>
        <w:rPr>
          <w:rFonts w:ascii="Garamond" w:hAnsi="Garamond"/>
        </w:rPr>
      </w:pPr>
    </w:p>
    <w:p w:rsidR="00A37D4B" w:rsidRDefault="00A37D4B" w:rsidP="00842D40">
      <w:pPr>
        <w:tabs>
          <w:tab w:val="left" w:pos="72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přílohy č. 3 písm. n) je věřitel povinen uvést  </w:t>
      </w:r>
      <w:r w:rsidRPr="00A37D4B">
        <w:rPr>
          <w:rFonts w:ascii="Garamond" w:hAnsi="Garamond"/>
        </w:rPr>
        <w:t xml:space="preserve">informaci o právu na odstoupení od smlouvy, ve které se sjednává spotřebitelský úvěr, lhůtě, během níž může být toto právo vykonáno, a dalších podmínkách pro výkon tohoto práva, včetně informace o povinnosti spotřebitele zaplatit čerpanou jistinu a příslušný úrok podle </w:t>
      </w:r>
      <w:r>
        <w:rPr>
          <w:rFonts w:ascii="Garamond" w:hAnsi="Garamond"/>
        </w:rPr>
        <w:t>§ 11 odst. 3, jakož i o částce úroku splatné za den.</w:t>
      </w:r>
      <w:r w:rsidR="00842D40">
        <w:rPr>
          <w:rFonts w:ascii="Garamond" w:hAnsi="Garamond"/>
        </w:rPr>
        <w:t xml:space="preserve"> Toto poučení smlouva o půjčce neobsahuje.</w:t>
      </w:r>
    </w:p>
    <w:p w:rsidR="00A37D4B" w:rsidRDefault="00A37D4B" w:rsidP="00842D40">
      <w:pPr>
        <w:tabs>
          <w:tab w:val="left" w:pos="720"/>
        </w:tabs>
        <w:jc w:val="both"/>
        <w:rPr>
          <w:rFonts w:ascii="Garamond" w:hAnsi="Garamond"/>
        </w:rPr>
      </w:pPr>
    </w:p>
    <w:p w:rsidR="00A37D4B" w:rsidRDefault="00A37D4B" w:rsidP="00842D40">
      <w:pPr>
        <w:jc w:val="both"/>
      </w:pPr>
      <w:r>
        <w:t>Podle § 11 odst. 1 spotřebitel může od smlouvy, ve které se sjednává spotřebitelský úvěr, odstoupit bez uvedení důvodů ve lhůtě 14 dnů ode dne uzavření této smlouvy. V případě, že tato smlouva neobsahuje informace stanovené v § 6 odst. 1, lhůta pro odstoupení neskončí dříve, než 14 dnů poté, kdy věřitel spotřebiteli chybějící informace poskytne.</w:t>
      </w:r>
    </w:p>
    <w:p w:rsidR="00A37D4B" w:rsidRDefault="00A37D4B" w:rsidP="00842D40">
      <w:pPr>
        <w:tabs>
          <w:tab w:val="left" w:pos="720"/>
        </w:tabs>
        <w:jc w:val="both"/>
        <w:rPr>
          <w:rFonts w:ascii="Garamond" w:hAnsi="Garamond"/>
        </w:rPr>
      </w:pPr>
    </w:p>
    <w:p w:rsidR="009838EF" w:rsidRPr="00842D40" w:rsidRDefault="009838EF" w:rsidP="00842D40">
      <w:pPr>
        <w:tabs>
          <w:tab w:val="left" w:pos="720"/>
        </w:tabs>
        <w:jc w:val="both"/>
        <w:rPr>
          <w:rFonts w:ascii="Garamond" w:hAnsi="Garamond"/>
          <w:b/>
        </w:rPr>
      </w:pPr>
      <w:r>
        <w:rPr>
          <w:rFonts w:ascii="Garamond" w:hAnsi="Garamond"/>
        </w:rPr>
        <w:t>Vzhledem k tomu, že smlouva o půjčce neobsahuje poučení o odstoupení podle přílohy č. 3 písm. n) ani další inform</w:t>
      </w:r>
      <w:r w:rsidR="00842D40">
        <w:rPr>
          <w:rFonts w:ascii="Garamond" w:hAnsi="Garamond"/>
        </w:rPr>
        <w:t>ace podle § 6 odst. 1, využívám</w:t>
      </w:r>
      <w:r>
        <w:rPr>
          <w:rFonts w:ascii="Garamond" w:hAnsi="Garamond"/>
        </w:rPr>
        <w:t xml:space="preserve"> tímto sv</w:t>
      </w:r>
      <w:r w:rsidR="001E28A0">
        <w:rPr>
          <w:rFonts w:ascii="Garamond" w:hAnsi="Garamond"/>
        </w:rPr>
        <w:t>é</w:t>
      </w:r>
      <w:r w:rsidR="00842D40">
        <w:rPr>
          <w:rFonts w:ascii="Garamond" w:hAnsi="Garamond"/>
        </w:rPr>
        <w:t xml:space="preserve">ho práva a </w:t>
      </w:r>
      <w:r w:rsidR="00842D40" w:rsidRPr="00842D40">
        <w:rPr>
          <w:rFonts w:ascii="Garamond" w:hAnsi="Garamond"/>
          <w:b/>
        </w:rPr>
        <w:t>od smlouvy o půjčce</w:t>
      </w:r>
      <w:r w:rsidR="00842D40">
        <w:rPr>
          <w:rFonts w:ascii="Garamond" w:hAnsi="Garamond"/>
          <w:b/>
        </w:rPr>
        <w:t xml:space="preserve"> odstupuji.</w:t>
      </w:r>
    </w:p>
    <w:p w:rsidR="009838EF" w:rsidRDefault="009838EF" w:rsidP="00F401EF">
      <w:pPr>
        <w:tabs>
          <w:tab w:val="left" w:pos="720"/>
        </w:tabs>
        <w:rPr>
          <w:rFonts w:ascii="Garamond" w:hAnsi="Garamond"/>
        </w:rPr>
      </w:pPr>
    </w:p>
    <w:p w:rsidR="00A34DCE" w:rsidRDefault="00A34DCE" w:rsidP="00F401EF">
      <w:pPr>
        <w:tabs>
          <w:tab w:val="left" w:pos="720"/>
        </w:tabs>
        <w:rPr>
          <w:rFonts w:ascii="Garamond" w:hAnsi="Garamond"/>
        </w:rPr>
      </w:pPr>
    </w:p>
    <w:p w:rsidR="009838EF" w:rsidRDefault="009838EF" w:rsidP="00F401EF">
      <w:pPr>
        <w:tabs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S pozdravem,</w:t>
      </w:r>
    </w:p>
    <w:p w:rsidR="009838EF" w:rsidRDefault="009838EF" w:rsidP="00F401EF">
      <w:pPr>
        <w:tabs>
          <w:tab w:val="left" w:pos="720"/>
        </w:tabs>
        <w:rPr>
          <w:rFonts w:ascii="Garamond" w:hAnsi="Garamond"/>
        </w:rPr>
      </w:pPr>
    </w:p>
    <w:p w:rsidR="009838EF" w:rsidRDefault="009838EF" w:rsidP="00F401EF">
      <w:pPr>
        <w:tabs>
          <w:tab w:val="left" w:pos="720"/>
        </w:tabs>
        <w:rPr>
          <w:rFonts w:ascii="Garamond" w:hAnsi="Garamond"/>
        </w:rPr>
      </w:pPr>
    </w:p>
    <w:p w:rsidR="009838EF" w:rsidRDefault="009838EF" w:rsidP="00F401EF">
      <w:pPr>
        <w:tabs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_________________</w:t>
      </w:r>
    </w:p>
    <w:p w:rsidR="00842D40" w:rsidRDefault="00842D40" w:rsidP="00F401EF">
      <w:pPr>
        <w:tabs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Jan Novák</w:t>
      </w:r>
    </w:p>
    <w:p w:rsidR="009838EF" w:rsidRDefault="00842D40" w:rsidP="00F401EF">
      <w:pPr>
        <w:tabs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Hlohovičky 1</w:t>
      </w:r>
    </w:p>
    <w:p w:rsidR="009838EF" w:rsidRDefault="009838EF" w:rsidP="00F401EF">
      <w:pPr>
        <w:tabs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338 08 Hlohovice</w:t>
      </w:r>
    </w:p>
    <w:p w:rsidR="009838EF" w:rsidRDefault="009838EF" w:rsidP="00F401EF">
      <w:pPr>
        <w:tabs>
          <w:tab w:val="left" w:pos="720"/>
        </w:tabs>
        <w:rPr>
          <w:rFonts w:ascii="Garamond" w:hAnsi="Garamond"/>
        </w:rPr>
      </w:pPr>
    </w:p>
    <w:p w:rsidR="006B6F8D" w:rsidRDefault="006B6F8D" w:rsidP="00F401EF">
      <w:pPr>
        <w:tabs>
          <w:tab w:val="left" w:pos="720"/>
        </w:tabs>
        <w:rPr>
          <w:rFonts w:ascii="Garamond" w:hAnsi="Garamond"/>
        </w:rPr>
      </w:pPr>
    </w:p>
    <w:sectPr w:rsidR="006B6F8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468" w:rsidRDefault="00F24468">
      <w:r>
        <w:separator/>
      </w:r>
    </w:p>
  </w:endnote>
  <w:endnote w:type="continuationSeparator" w:id="0">
    <w:p w:rsidR="00F24468" w:rsidRDefault="00F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9DC" w:rsidRDefault="001569DC" w:rsidP="000C02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569DC" w:rsidRDefault="001569DC" w:rsidP="006B6F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9DC" w:rsidRDefault="001569DC" w:rsidP="000C02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42D40">
      <w:rPr>
        <w:rStyle w:val="slostrnky"/>
        <w:noProof/>
      </w:rPr>
      <w:t>1</w:t>
    </w:r>
    <w:r>
      <w:rPr>
        <w:rStyle w:val="slostrnky"/>
      </w:rPr>
      <w:fldChar w:fldCharType="end"/>
    </w:r>
  </w:p>
  <w:p w:rsidR="001569DC" w:rsidRDefault="001569DC" w:rsidP="006B6F8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468" w:rsidRDefault="00F24468">
      <w:r>
        <w:separator/>
      </w:r>
    </w:p>
  </w:footnote>
  <w:footnote w:type="continuationSeparator" w:id="0">
    <w:p w:rsidR="00F24468" w:rsidRDefault="00F2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EF"/>
    <w:rsid w:val="000907D9"/>
    <w:rsid w:val="000C02AB"/>
    <w:rsid w:val="000C38D2"/>
    <w:rsid w:val="001569DC"/>
    <w:rsid w:val="001E28A0"/>
    <w:rsid w:val="001F6BCF"/>
    <w:rsid w:val="002A3AA3"/>
    <w:rsid w:val="00336B87"/>
    <w:rsid w:val="003D7C98"/>
    <w:rsid w:val="006B6F8D"/>
    <w:rsid w:val="00842D40"/>
    <w:rsid w:val="00911EF0"/>
    <w:rsid w:val="009838EF"/>
    <w:rsid w:val="00A34DCE"/>
    <w:rsid w:val="00A37D4B"/>
    <w:rsid w:val="00A76527"/>
    <w:rsid w:val="00CB3361"/>
    <w:rsid w:val="00E26439"/>
    <w:rsid w:val="00E536A9"/>
    <w:rsid w:val="00F24468"/>
    <w:rsid w:val="00F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70280-413D-4BD7-B58D-EDDFD07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6B6F8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B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 GRAND CREDIT, s</vt:lpstr>
    </vt:vector>
  </TitlesOfParts>
  <Company>People in Need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 GRAND CREDIT, s</dc:title>
  <dc:subject/>
  <dc:creator>lompet01</dc:creator>
  <cp:keywords/>
  <dc:description/>
  <cp:lastModifiedBy>Valouch David</cp:lastModifiedBy>
  <cp:revision>2</cp:revision>
  <dcterms:created xsi:type="dcterms:W3CDTF">2023-03-01T12:44:00Z</dcterms:created>
  <dcterms:modified xsi:type="dcterms:W3CDTF">2023-03-01T12:44:00Z</dcterms:modified>
</cp:coreProperties>
</file>